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40"/>
          <w:tab w:val="center" w:pos="4153"/>
          <w:tab w:val="left" w:pos="6660"/>
        </w:tabs>
        <w:spacing w:line="500" w:lineRule="exact"/>
        <w:rPr>
          <w:rFonts w:hint="eastAsia" w:ascii="方正小标宋简体" w:hAnsi="宋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附件</w:t>
      </w:r>
      <w:bookmarkStart w:id="0" w:name="_GoBack"/>
      <w:bookmarkEnd w:id="0"/>
      <w:r>
        <w:rPr>
          <w:rFonts w:hint="eastAsia" w:ascii="方正小标宋简体" w:eastAsia="方正小标宋简体"/>
          <w:sz w:val="30"/>
          <w:szCs w:val="30"/>
        </w:rPr>
        <w:t>：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 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沂源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县事业单位公开招聘教师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咨询、监督电话及公告网址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一、考生在招聘全过程查看各环节信息的官方网站</w:t>
      </w:r>
    </w:p>
    <w:p>
      <w:pPr>
        <w:ind w:firstLine="64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沂源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县人民政府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http://www.yiyuan.gov.cn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)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二、咨询、监督电话及公告网址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咨询电话：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县教育和</w:t>
      </w:r>
      <w:r>
        <w:rPr>
          <w:rFonts w:ascii="仿宋_GB2312" w:eastAsia="仿宋_GB2312"/>
          <w:sz w:val="32"/>
          <w:szCs w:val="32"/>
        </w:rPr>
        <w:t>体育</w:t>
      </w:r>
      <w:r>
        <w:rPr>
          <w:rFonts w:hint="eastAsia" w:ascii="仿宋_GB2312" w:eastAsia="仿宋_GB2312"/>
          <w:sz w:val="32"/>
          <w:szCs w:val="32"/>
        </w:rPr>
        <w:t>局人事科</w:t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0533-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3227230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监督电话：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县人社局事业单位人事管理科</w:t>
      </w:r>
      <w:r>
        <w:rPr>
          <w:rFonts w:ascii="仿宋_GB2312" w:hAnsi="仿宋_GB2312" w:eastAsia="仿宋_GB2312" w:cs="仿宋_GB2312"/>
          <w:bCs/>
          <w:sz w:val="32"/>
          <w:szCs w:val="32"/>
        </w:rPr>
        <w:tab/>
      </w:r>
      <w:r>
        <w:rPr>
          <w:rFonts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0533-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322143</w:t>
      </w:r>
      <w:r>
        <w:rPr>
          <w:rFonts w:hint="eastAsia" w:ascii="仿宋_GB2312" w:eastAsia="仿宋_GB2312"/>
          <w:sz w:val="32"/>
          <w:szCs w:val="32"/>
        </w:rPr>
        <w:t>0</w:t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县纪委监委驻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县教育和体育局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纪检监察组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</w:p>
    <w:p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0533-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258783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公告网址：</w:t>
      </w:r>
    </w:p>
    <w:p>
      <w:pPr>
        <w:ind w:firstLine="640" w:firstLineChars="200"/>
        <w:rPr>
          <w:rFonts w:hint="eastAsia"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沂源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民政府网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color w:val="000000"/>
          <w:kern w:val="1"/>
          <w:sz w:val="32"/>
          <w:szCs w:val="32"/>
        </w:rPr>
        <w:t>http://www.yiyuan.gov.cn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)</w:t>
      </w:r>
      <w:r>
        <w:rPr>
          <w:rFonts w:hint="eastAsia" w:ascii="仿宋" w:hAnsi="仿宋" w:eastAsia="仿宋" w:cs="仿宋_GB2312"/>
          <w:color w:val="FF0000"/>
          <w:sz w:val="32"/>
          <w:szCs w:val="32"/>
        </w:rPr>
        <w:t xml:space="preserve"> </w:t>
      </w:r>
    </w:p>
    <w:p/>
    <w:sectPr>
      <w:footerReference r:id="rId3" w:type="default"/>
      <w:footerReference r:id="rId4" w:type="even"/>
      <w:pgSz w:w="11906" w:h="16838"/>
      <w:pgMar w:top="1588" w:right="1701" w:bottom="1361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hint="eastAsia"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Style w:val="6"/>
        <w:rFonts w:hint="eastAsia" w:ascii="仿宋_GB2312" w:eastAsia="仿宋_GB2312"/>
        <w:sz w:val="24"/>
        <w:szCs w:val="24"/>
      </w:rPr>
      <w:instrText xml:space="preserve">PAGE  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Style w:val="6"/>
        <w:rFonts w:ascii="仿宋_GB2312" w:eastAsia="仿宋_GB2312"/>
        <w:sz w:val="24"/>
        <w:szCs w:val="24"/>
      </w:rPr>
      <w:t>- 8 -</w:t>
    </w:r>
    <w:r>
      <w:rPr>
        <w:rFonts w:hint="eastAsia" w:ascii="仿宋_GB2312" w:eastAsia="仿宋_GB2312"/>
        <w:sz w:val="24"/>
        <w:szCs w:val="2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- 6 -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A78C9"/>
    <w:rsid w:val="71651CB1"/>
    <w:rsid w:val="753A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2021-05-14T01:07:00Z</dcterms:created>
  <dc:creator>qzuser</dc:creator>
  <cp:lastModifiedBy>qzuser</cp:lastModifiedBy>
  <dcterms:modified xsi:type="dcterms:W3CDTF">2021-05-14T01:12:43Z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49C8DF76A08B426EB999C0A65DBEE230</vt:lpwstr>
  </property>
</Properties>
</file>