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240" w:lineRule="auto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附件5</w:t>
      </w:r>
    </w:p>
    <w:p>
      <w:pPr>
        <w:spacing w:before="0" w:beforeAutospacing="0" w:after="0" w:line="300" w:lineRule="exact"/>
      </w:pPr>
    </w:p>
    <w:p>
      <w:pPr>
        <w:pStyle w:val="2"/>
        <w:spacing w:before="0" w:beforeAutospacing="0" w:after="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授予博士、硕士学位和培养研究生的学科、专业目录</w:t>
      </w:r>
    </w:p>
    <w:p>
      <w:pPr>
        <w:pStyle w:val="2"/>
        <w:spacing w:before="0" w:beforeAutospacing="0" w:after="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（2008更新版）</w:t>
      </w:r>
    </w:p>
    <w:p>
      <w:pPr>
        <w:spacing w:before="0" w:beforeAutospacing="0" w:after="0" w:line="40" w:lineRule="exact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220"/>
        <w:gridCol w:w="1080"/>
        <w:gridCol w:w="4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333333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lang w:bidi="ar"/>
              </w:rPr>
              <w:t xml:space="preserve">门类代码及名称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333333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lang w:bidi="ar"/>
              </w:rPr>
              <w:t xml:space="preserve">一级学科代码及名称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333333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lang w:bidi="ar"/>
              </w:rPr>
              <w:t xml:space="preserve">二级学科代码 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333333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lang w:bidi="ar"/>
              </w:rPr>
              <w:t xml:space="preserve">二级学科名称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 哲学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 哲学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马克思主义哲学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外国哲学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逻辑学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伦理学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宗教学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010108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科学技术哲学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 经济学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 理论经济学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fldChar w:fldCharType="begin"/>
            </w:r>
            <w:r>
              <w:rPr>
                <w:rFonts w:ascii="Times New Roman" w:hAnsi="Times New Roman"/>
                <w:lang w:bidi="ar"/>
              </w:rPr>
              <w:instrText xml:space="preserve"> HYPERLINK "http://www.kaoyan.com/s/zhengzhi/" </w:instrText>
            </w:r>
            <w:r>
              <w:rPr>
                <w:rFonts w:ascii="Times New Roman" w:hAnsi="Times New Roman"/>
                <w:lang w:bidi="ar"/>
              </w:rPr>
              <w:fldChar w:fldCharType="separate"/>
            </w:r>
            <w:r>
              <w:rPr>
                <w:rStyle w:val="12"/>
                <w:rFonts w:ascii="Times New Roman" w:hAnsi="Times New Roman"/>
                <w:color w:val="auto"/>
                <w:u w:val="none"/>
              </w:rPr>
              <w:t>政治经济学</w:t>
            </w:r>
            <w:r>
              <w:rPr>
                <w:rFonts w:ascii="Times New Roman" w:hAnsi="Times New Roman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经济思想史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经济史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西方经济学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世界经济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人口、资源与环境经济学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 应用经济学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国民经济学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区域经济学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产业经济学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国际贸易学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劳动经济学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数量经济学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020210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国防经济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 法学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 法学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法学理论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法律史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宪法学与行政法学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刑法学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民商法学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诉讼法学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经济法学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国际法学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030110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 政治学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政治学理论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中外政治制度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科学社会主义与国际共产主义运动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中共党史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国际政治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国际关系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030207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外交学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0303 社会学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人口学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030303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人类学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030304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民俗学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0304 民族学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民族学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马克思主义民族理论与政策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030404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中国少数民族史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030405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中国少数民族艺术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 马克思主义理论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马克思主义基本原理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马克思主义发展史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马克思主义中国化研究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国外马克思主义研究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030506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中国近现代史基本问题研究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 教育学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 教育学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教育学原理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教育史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比较教育学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高等教育学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成人教育学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职业技术教育学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特殊教育学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040110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教育技术学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0402 心理学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基础心理学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发展与教育心理学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0403 体育学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体育人文社会学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运动人体科学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040303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体育教育训练学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040304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民族传统体育学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 文学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 中国语言文学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文艺学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汉语言文字学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中国古典文献学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中国古代文学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中国现当代文学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中国少数民族语言文学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050108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比较文学与世界文学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 外国语言文学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fldChar w:fldCharType="begin"/>
            </w:r>
            <w:r>
              <w:rPr>
                <w:rFonts w:ascii="Times New Roman" w:hAnsi="Times New Roman"/>
                <w:lang w:bidi="ar"/>
              </w:rPr>
              <w:instrText xml:space="preserve"> HYPERLINK "http://www.kaoyan.com/s/yingyu/" </w:instrText>
            </w:r>
            <w:r>
              <w:rPr>
                <w:rFonts w:ascii="Times New Roman" w:hAnsi="Times New Roman"/>
                <w:lang w:bidi="ar"/>
              </w:rPr>
              <w:fldChar w:fldCharType="separate"/>
            </w:r>
            <w:r>
              <w:rPr>
                <w:rStyle w:val="12"/>
                <w:rFonts w:ascii="Times New Roman" w:hAnsi="Times New Roman"/>
                <w:color w:val="auto"/>
                <w:u w:val="none"/>
              </w:rPr>
              <w:t>英语语言文学</w:t>
            </w:r>
            <w:r>
              <w:rPr>
                <w:rFonts w:ascii="Times New Roman" w:hAnsi="Times New Roman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俄语语言文学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法语语言文学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德语语言文学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日语语言文学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印度语言文学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西班牙语语言文学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阿拉伯语语言文学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欧洲语言文学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亚非语言文学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050211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0503 新闻传播学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 艺术学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艺术学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音乐学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美术学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设计艺术学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戏剧戏曲学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电影学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广播电视艺术学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050408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舞蹈学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 历史学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 历史学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史学理论及史学史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考古学及博物馆学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历史地理学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历史文献学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专门史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中国古代史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中国近现代史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060108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世界史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 理学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fldChar w:fldCharType="begin"/>
            </w:r>
            <w:r>
              <w:rPr>
                <w:rFonts w:ascii="Times New Roman" w:hAnsi="Times New Roman"/>
                <w:lang w:bidi="ar"/>
              </w:rPr>
              <w:instrText xml:space="preserve"> HYPERLINK "http://www.kaoyan.com/s/shuxue/" </w:instrText>
            </w:r>
            <w:r>
              <w:rPr>
                <w:rFonts w:ascii="Times New Roman" w:hAnsi="Times New Roman"/>
                <w:lang w:bidi="ar"/>
              </w:rPr>
              <w:fldChar w:fldCharType="separate"/>
            </w:r>
            <w:r>
              <w:rPr>
                <w:rStyle w:val="12"/>
                <w:rFonts w:ascii="Times New Roman" w:hAnsi="Times New Roman"/>
                <w:color w:val="auto"/>
                <w:u w:val="none"/>
              </w:rPr>
              <w:t>0701 数学</w:t>
            </w:r>
            <w:r>
              <w:rPr>
                <w:rFonts w:ascii="Times New Roman" w:hAnsi="Times New Roman"/>
                <w:lang w:bidi="ar"/>
              </w:rPr>
              <w:fldChar w:fldCharType="end"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基础数学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计算数学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概率论与数理统计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运筹学与控制论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 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理论物理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粒子物理与原子核物理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原子与分子物理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等离子体物理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凝聚态物理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无线电物理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0703 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无机化学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分析化学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070303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有机化学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070304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070305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高分子化学与物理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0704 天文学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天体物理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天体测量与天体力学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0705 地理学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自然地理学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人文地理学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地图学与地理信息系统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0706 大气科学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气象学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大气物理学与大气环境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0707 海洋科学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070701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物理海洋学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070702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海洋化学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070703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海洋生物学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海洋地质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0708 地球物理学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070801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固体地球物理学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空间物理学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0709 地质学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070901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矿物学、岩石学、矿床学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070902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地球化学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070903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古生物学与地层学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070904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构造地质学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070905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第四纪地质学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 生物学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植物学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动物学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微生物学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神经生物学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遗传学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发育生物学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细胞生物学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生物化学与分子生物学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071012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0711 系统科学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系统理论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系统分析与集成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0712 科学技术史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071200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科学技术史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 工学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0801 力学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一般力学与力学基础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固体力学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流体力学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工程力学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0802 机械工程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机械制造及其自动化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机械电子工程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机械设计及理论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车辆工程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0803 光学工程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080300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光学工程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0804 仪器科学与技术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精密仪器及机械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测试计量技术及仪器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0805 材料科学与工程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材料物理与化学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材料学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材料加工工程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0806 冶金工程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冶金物理化学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钢铁冶金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080603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有色金属冶金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 动力工程及工程热物理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工程热物理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热能工程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动力机械及工程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流体机械及工程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制冷及低温工程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080706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化工过程机械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0808 电气工程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080801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电机与电器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电力系统及其自动化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080803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高电压与绝缘技术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080804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电力电子与电力传动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080805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电工理论与新技术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0809 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080901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物理电子学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080902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电路与系统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080903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微电子学与固体电子学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080904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电磁场与微波技术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0810 信息与通信工程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081001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通信与信息系统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081002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信号与信息处理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0811 控制科学与工程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控制理论与控制工程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检测技术与自动化装置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模式识别与智能系统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导航、制导与控制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0812 计算机科学与技术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计算机系统结构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计算机软件与理论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0813 建筑学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建筑历史与理论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建筑设计及其理论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081303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城市规划与设计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081304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建筑技术科学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 土木工程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岩土工程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供热、供燃气、通风及空调工程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防灾减灾工程及防护工程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081406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桥梁与隧道工程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0815 水利工程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水文学及水资源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水力学及河流动力学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水工结构工程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081505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港口、海岸及近海工程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0816 测绘科学与技术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大地测量学与测量工程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摄影测量与遥感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081603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地图制图学与地理信息工程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0817 化学工程与技术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081701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081702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081703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生物化工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应用化学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081705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工业催化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0818 地质资源与地质工程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081801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矿产普查与勘探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地球探测与信息技术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081803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0819 矿业工程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081901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采矿工程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081902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矿物加工工程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081903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安全技术及工程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0820 石油与天然气工程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082001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油气井工程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082002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油气田开发工程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082003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0821 纺织科学与工程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纺织工程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纺织材料与纺织品设计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纺织化学与染整工程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服装设计与工程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0822 轻工技术与工程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制浆造纸工程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制糖工程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发酵工程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皮革化学与工程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0823 交通运输工程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道路与铁道工程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交通信息工程及控制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082303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交通运输规划与管理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082304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载运工具运用工程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0824 船舶与海洋工程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船舶与海洋结构物设计制造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轮机工程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0825 航空宇航科学与技术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飞行器设计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航空宇航推进理论与工程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航空宇航制造工程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人机与环境工程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0826 兵器科学与技术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武器系统与运用工程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兵器发射理论与技术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082603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火炮、自动武器与弹药工程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082604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军事化学与烟火技术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0827 核科学与技术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082701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核能科学与工程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082702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核燃料循环与材料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082703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核技术及应用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辐射防护及环境保护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0828 农业工程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082801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农业机械化工程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农业水土工程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082803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农业生物环境与能源工程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082804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农业电气化与自动化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0829 林业工程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082901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森林工程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082902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木材科学与技术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082903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林产化学加工工程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0830 环境科学与工程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083001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083002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0831 生物医学工程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083100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生物医学工程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0832 食品科学与工程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食品科学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粮食、油脂及植物蛋白工程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农产品加工及贮藏工程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083204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水产品加工及贮藏工程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 农学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0901 作物学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作物栽培学与耕作学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作物遗传育种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0902 园艺学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果树学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蔬菜学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0903 农业资源利用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土壤学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植物营养学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0904 植物保护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植物病理学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农业昆虫与害虫防治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0905 畜牧学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动物遗传育种与繁殖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动物营养与饲料科学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草业科学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特种经济动物饲养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0906 兽医学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基础兽医学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预防兽医学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090603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临床兽医学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 林学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林木遗传育种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森林培育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森林保护学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森林经理学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野生动植物保护与利用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园林植物与观赏园艺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090707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水土保持与荒漠化防治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0908 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090801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捕捞学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090803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渔业资源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 医学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 基础医学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人体解剖与组织胚胎学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病原生物学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病理学与病理生理学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法医学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航空、航天与航海医学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 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老年医学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神经病学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精神病与精神卫生学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皮肤病与性病学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影像医学与核医学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临床检验诊断学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康复医学与理疗学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100218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1003 口腔医学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口腔基础医学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口腔临床医学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 公共卫生与预防医学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流行病与卫生统计学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劳动卫生与环境卫生学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营养与食品卫生学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儿少卫生与妇幼保健学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卫生毒理学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100406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 中医学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中医基础理论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中医临床基础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中医医史文献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方剂学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100509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中医五官科学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100512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针灸推拿学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100513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民族医学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1006 中西医结合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中西医结合基础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中西医结合临床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 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药物化学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生药学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药物分析学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微生物与生化药学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100706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1008 中药学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100800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 军事学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1101 军事思想及军事历史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110101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1102 战略学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军事战略学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战争动员学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1103 战役学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联合战役学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军种战役学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1104 战术学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合同战术学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兵种战术学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 军队指挥学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作战指挥学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军事运筹学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军事通信学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军事情报学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密码学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110506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军事教育训练学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1106 军制学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军事组织编制学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110602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军队管理学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1107 军队政治工作学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110700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军队政治工作学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1108 军事后勤学与军事装备学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110801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军事后勤学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后方专业勤务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110803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军事装备学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 管理学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1201 管理科学与工程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120100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1202 工商管理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120202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120203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120204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技术经济及管理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1203 农林经济管理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120302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林业经济管理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1204 公共管理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120402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社会医学与卫生事业管理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120403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教育经济与管理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120404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120405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土地资源管理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1205 图书馆、情报与档案管理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图书馆学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情报学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120503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0" w:beforeAutospacing="0" w:after="0"/>
              <w:jc w:val="center"/>
              <w:textAlignment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lang w:bidi="ar"/>
              </w:rPr>
              <w:t>档案学</w:t>
            </w:r>
          </w:p>
        </w:tc>
      </w:tr>
    </w:tbl>
    <w:p>
      <w:pPr>
        <w:adjustRightInd/>
        <w:snapToGrid/>
        <w:spacing w:after="0" w:line="360" w:lineRule="atLeast"/>
        <w:rPr>
          <w:rFonts w:hint="eastAsia" w:ascii="Times New Roman" w:hAnsi="Times New Roman" w:eastAsia="仿宋_GB2312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beforeAutospacing="0" w:after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- 41 -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- 41 -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0BB227AB"/>
    <w:rsid w:val="139A0122"/>
    <w:rsid w:val="144872D3"/>
    <w:rsid w:val="22F232D4"/>
    <w:rsid w:val="31383F15"/>
    <w:rsid w:val="364060CC"/>
    <w:rsid w:val="36C57339"/>
    <w:rsid w:val="4A0534FA"/>
    <w:rsid w:val="5D3F74FC"/>
    <w:rsid w:val="6CF34F18"/>
    <w:rsid w:val="73834E2D"/>
    <w:rsid w:val="764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after"/>
    <w:basedOn w:val="7"/>
    <w:uiPriority w:val="0"/>
    <w:rPr>
      <w:bdr w:val="single" w:color="auto" w:sz="48" w:space="0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AAE10F0AD29F4CB08EB4A7B41C8A1B51</vt:lpwstr>
  </property>
</Properties>
</file>