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：</w:t>
      </w:r>
    </w:p>
    <w:p>
      <w:pPr>
        <w:spacing w:before="312" w:beforeLines="100" w:after="312" w:afterLines="100" w:line="800" w:lineRule="exact"/>
        <w:ind w:firstLine="482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老河口市教育系统公开招聘疫情防控责任承诺书</w:t>
      </w: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本人自觉遵守国家法律法规、自觉遵守老河口市新冠肺炎疫情防控的各项管理规定。按照对自己负责、对他人负责、对报考单位负责的原则、承担疫情防控社会责任、郑重作出如下承诺：</w:t>
      </w: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人没有患过新型冠状病毒肺炎、不是无症状感染者，也不是上述两类人员的密切接触者。考前14天内无境外出行史或居住史，无前往疫情防控高、中风险地区旅居史；近3天内无发热症状，无咳嗽、咽痛、胸痛、呼吸困难等呼吸道症状。</w:t>
      </w: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本人承诺，以上内容真实有效，如有隐瞒，愿承担由此引起的一切后果和责任。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承诺人签字：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手机号码：</w:t>
      </w:r>
    </w:p>
    <w:p>
      <w:pPr>
        <w:ind w:firstLine="48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ind w:firstLine="6163" w:firstLineChars="19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7E17DC0"/>
    <w:rsid w:val="0DE03357"/>
    <w:rsid w:val="0E187BC7"/>
    <w:rsid w:val="0F5B616D"/>
    <w:rsid w:val="129C3ACF"/>
    <w:rsid w:val="177E1852"/>
    <w:rsid w:val="1CEF60C8"/>
    <w:rsid w:val="1FA801D0"/>
    <w:rsid w:val="32D60CB7"/>
    <w:rsid w:val="3AD03294"/>
    <w:rsid w:val="44646812"/>
    <w:rsid w:val="492A1544"/>
    <w:rsid w:val="4F060E12"/>
    <w:rsid w:val="52B939E8"/>
    <w:rsid w:val="59284178"/>
    <w:rsid w:val="6A9528A7"/>
    <w:rsid w:val="73645410"/>
    <w:rsid w:val="74342AE8"/>
    <w:rsid w:val="74F16737"/>
    <w:rsid w:val="758254CC"/>
    <w:rsid w:val="779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  <w:style w:type="paragraph" w:customStyle="1" w:styleId="13">
    <w:name w:val="Char1 Char Char Char Char Char Char"/>
    <w:basedOn w:val="1"/>
    <w:qFormat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3BE148AF261441378A28CA92C92E87CC</vt:lpwstr>
  </property>
</Properties>
</file>