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color w:val="000000"/>
          <w:kern w:val="0"/>
          <w:sz w:val="30"/>
          <w:szCs w:val="30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黄骅市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  <w:lang w:val="en-US" w:eastAsia="zh-CN"/>
        </w:rPr>
        <w:t>公开招聘合同制幼儿教师考试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6"/>
          <w:szCs w:val="36"/>
        </w:rPr>
        <w:t>考生防疫与安全须知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color w:val="000000"/>
          <w:kern w:val="0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事业单位招聘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防疫措施和要求。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考生须在考前14天坚持每天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记录个人信息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，并如实填写个人信息，</w:t>
      </w:r>
      <w:r>
        <w:rPr>
          <w:rFonts w:hint="eastAsia" w:ascii="仿宋" w:hAnsi="仿宋" w:eastAsia="仿宋" w:cs="仿宋"/>
          <w:color w:val="333333"/>
          <w:spacing w:val="0"/>
          <w:kern w:val="0"/>
          <w:sz w:val="32"/>
          <w:szCs w:val="32"/>
          <w:highlight w:val="none"/>
          <w:lang w:val="en-US" w:eastAsia="zh-CN" w:bidi="ar"/>
        </w:rPr>
        <w:t>如实填报《个人健康信息承诺书》，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考前主动减少外出和不必要的聚集、人员接触，不到人群拥挤、通风不好的场所，不到疫情防控处于中高风险等级的地区。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二、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考生通过体温检测通道时，应保持人员间隔大于1米，有序接受体温测量，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highlight w:val="none"/>
          <w:lang w:val="en-US" w:eastAsia="zh-CN" w:bidi="ar"/>
        </w:rPr>
        <w:t>提供“河北健康码”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或扫码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highlight w:val="none"/>
          <w:lang w:val="en-US" w:eastAsia="zh-CN" w:bidi="ar"/>
        </w:rPr>
        <w:t>，并现场测体温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进入考场。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highlight w:val="none"/>
          <w:lang w:val="en-US" w:eastAsia="zh-CN" w:bidi="ar"/>
        </w:rPr>
        <w:t>防疫健康码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为绿码及现场测量体温正常的考生方可进入考场。对体温超过37.3℃的考生须进行复检，仍超过37.3℃的，交由考点医务人员进行判断。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按照疫情防控要求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无法提供相关健康证明的考生，不得参加考试。因执行防疫规定需要进行隔离观察或隔离治疗，无法参加考试的考生，视同放弃考试。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考生可提前90分钟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到达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考点，提前60分钟验证入场。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四、考点为考生配备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一次性医用口罩或医用外科口罩，除验证、核验身份时可以暂时摘下口罩外，全程佩戴口罩。如考生在参加考试过程中出现发热、咳嗽、乏力、鼻塞、流涕、咽痛、腹泻等症状，应及时向考务工作人员报告。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请广大考生自觉做到诚实守信，考试前注意做好个人防护，合理选择交通方式出行，以免影响考试。凡违反《传染病防治法》、《新型冠状病毒肺炎防控方案》等法律法规和相关防范措施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，刻意隐瞒病情或者不如实报告发热史、旅居史和疫情接触史等疫情防控重点信息的考生，将承担相应法律责任。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本通知发布后，如疫情防控态势突发重大变化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或</w:t>
      </w:r>
      <w:r>
        <w:rPr>
          <w:rFonts w:hint="eastAsia" w:ascii="仿宋" w:hAnsi="仿宋" w:eastAsia="仿宋" w:cs="仿宋"/>
          <w:color w:val="333333"/>
          <w:kern w:val="2"/>
          <w:sz w:val="32"/>
          <w:szCs w:val="32"/>
          <w:highlight w:val="none"/>
          <w:lang w:val="en-US" w:eastAsia="zh-CN" w:bidi="ar"/>
        </w:rPr>
        <w:t>上级有新的防疫要求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，将按照上级指示精神，酌情调整变更相关工作安排。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Style w:val="8"/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C2F89"/>
    <w:rsid w:val="03EA03F8"/>
    <w:rsid w:val="26DF1D3B"/>
    <w:rsid w:val="79D25C70"/>
    <w:rsid w:val="7B1C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  <w:style w:type="character" w:customStyle="1" w:styleId="8">
    <w:name w:val="NormalCharacter"/>
    <w:qFormat/>
    <w:uiPriority w:val="0"/>
  </w:style>
  <w:style w:type="paragraph" w:customStyle="1" w:styleId="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2021-04-21T01:06:00Z</dcterms:created>
  <dc:creator>qzuser</dc:creator>
  <cp:lastModifiedBy>qzuser</cp:lastModifiedBy>
  <dcterms:modified xsi:type="dcterms:W3CDTF">2021-04-21T03:21:46Z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902384FBDEFA4220A0C167107515C1DE</vt:lpwstr>
  </property>
</Properties>
</file>