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简体" w:eastAsia="方正小标宋简体"/>
          <w:b/>
          <w:sz w:val="28"/>
          <w:szCs w:val="28"/>
        </w:rPr>
      </w:pPr>
      <w:r>
        <w:rPr>
          <w:rFonts w:hint="eastAsia" w:ascii="方正小标宋简体" w:eastAsia="方正小标宋简体"/>
          <w:b/>
          <w:sz w:val="28"/>
          <w:szCs w:val="28"/>
        </w:rPr>
        <w:t>1-3</w:t>
      </w:r>
    </w:p>
    <w:p>
      <w:pPr>
        <w:spacing w:line="5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佳木斯市教育局直属学校到高校现场公开招聘教师诚信承诺书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我已仔细阅读了《佳木斯市教育直属学校到高校现场公开招聘教师公告》，理解其内容，符合报考条件。我郑重承诺：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一、在试讲中严格遵守考场纪律，服从考务人员的管理，如有作弊行为，取消报考资格。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二、本人档案完整，用人单位在档案审核中，若发现关键材料缺失，且在一个月内本人无法提供完整，用人单位可不予聘用。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三、本人在此次应聘过程中所提交的证件、证书、高考成绩（20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年毕业生所在学校证明）、录取层次和《报名表》等有关应聘材料皆真实有效，若有虚假，用人单位可随时解除聘用关系。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2021年毕业生必须保证在2021年7月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日前取得相应毕业证、教师资格证、学位证和报到证。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未按期取得相关证书，不予聘用。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五、本人信守聘用合同，保证在合同规定期限内，自觉履行职责，不私自毁约。如果本人单方面提出解除协议，需交纳相应违约金。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六、</w:t>
      </w:r>
      <w:r>
        <w:rPr>
          <w:rFonts w:hint="eastAsia" w:ascii="仿宋_GB2312" w:eastAsia="仿宋_GB2312"/>
          <w:color w:val="000000"/>
          <w:sz w:val="32"/>
          <w:szCs w:val="32"/>
        </w:rPr>
        <w:t>资格审查贯穿于公开招聘的全过程，如发现弄虚作假行为，随时取消应聘资格。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本承诺书一式二份，一份存入应聘者个人人事档案、一份用人单位留存。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</w:p>
    <w:p>
      <w:pPr>
        <w:spacing w:line="54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承诺人（签名）：</w:t>
      </w:r>
    </w:p>
    <w:p>
      <w:pPr>
        <w:spacing w:line="540" w:lineRule="exact"/>
        <w:ind w:right="640"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承诺人身份证号码：</w:t>
      </w:r>
    </w:p>
    <w:p>
      <w:pPr>
        <w:spacing w:line="540" w:lineRule="exact"/>
        <w:ind w:right="640"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lear" w:pos="4153"/>
        <w:tab w:val="clear" w:pos="8306"/>
      </w:tabs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2"/>
      <w:tabs>
        <w:tab w:val="clear" w:pos="4153"/>
        <w:tab w:val="clear" w:pos="8306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D693C"/>
    <w:rsid w:val="0DA171DB"/>
    <w:rsid w:val="13264D2C"/>
    <w:rsid w:val="26F0668C"/>
    <w:rsid w:val="28F34F3C"/>
    <w:rsid w:val="2F9D693C"/>
    <w:rsid w:val="3AEB30ED"/>
    <w:rsid w:val="413A4F48"/>
    <w:rsid w:val="47297D62"/>
    <w:rsid w:val="71190CD3"/>
    <w:rsid w:val="759954B6"/>
    <w:rsid w:val="773508A4"/>
    <w:rsid w:val="791A6C59"/>
    <w:rsid w:val="7BF4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2009-06-30T16:41:00Z</dcterms:created>
  <dc:creator>Administrator</dc:creator>
  <cp:lastModifiedBy>Administrator</cp:lastModifiedBy>
  <dcterms:modified xsi:type="dcterms:W3CDTF">2009-06-30T18:03:33Z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