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附件2：</w:t>
      </w:r>
    </w:p>
    <w:p>
      <w:pPr>
        <w:spacing w:line="520" w:lineRule="atLeast"/>
        <w:ind w:left="-178" w:leftChars="-85"/>
        <w:jc w:val="center"/>
        <w:rPr>
          <w:rFonts w:hint="eastAsia" w:ascii="微软简标宋" w:hAnsi="宋体" w:eastAsia="微软简标宋" w:cs="宋体"/>
          <w:color w:val="000000"/>
          <w:kern w:val="0"/>
          <w:sz w:val="36"/>
          <w:szCs w:val="36"/>
        </w:rPr>
      </w:pPr>
      <w:r>
        <w:rPr>
          <w:rFonts w:ascii="新宋体" w:hAnsi="新宋体" w:eastAsia="新宋体" w:cs="新宋体"/>
          <w:b/>
          <w:bCs/>
          <w:spacing w:val="10"/>
          <w:sz w:val="36"/>
          <w:szCs w:val="36"/>
        </w:rPr>
        <w:t>20</w:t>
      </w:r>
      <w:r>
        <w:rPr>
          <w:rFonts w:hint="eastAsia" w:ascii="新宋体" w:hAnsi="新宋体" w:eastAsia="新宋体" w:cs="新宋体"/>
          <w:b/>
          <w:bCs/>
          <w:spacing w:val="10"/>
          <w:sz w:val="36"/>
          <w:szCs w:val="36"/>
        </w:rPr>
        <w:t>21年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汝城县直赴高校公开招聘教师报名表</w:t>
      </w:r>
    </w:p>
    <w:p>
      <w:pPr>
        <w:snapToGrid w:val="0"/>
        <w:spacing w:line="3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应聘单位：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　　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</w:t>
      </w:r>
      <w:r>
        <w:rPr>
          <w:rFonts w:hint="eastAsia" w:hAnsi="仿宋_GB2312" w:cs="仿宋_GB2312"/>
          <w:bCs/>
          <w:color w:val="000000"/>
          <w:sz w:val="24"/>
          <w:szCs w:val="24"/>
        </w:rPr>
        <w:t>报名序号（工作人员填写）: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粘贴近期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同底免冠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1寸正面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蓝底彩色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证件照片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0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0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Cs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1.是否为“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</w:rPr>
              <w:t>未落实工作单位的2019届、2020届、2021届全日制高校毕</w:t>
            </w:r>
            <w:r>
              <w:rPr>
                <w:rFonts w:hint="eastAsia" w:ascii="宋体" w:hAnsi="宋体" w:eastAsia="宋体" w:cs="Times New Roman"/>
                <w:bCs/>
                <w:color w:val="000000"/>
                <w:spacing w:val="-10"/>
                <w:szCs w:val="21"/>
              </w:rPr>
              <w:t>业生和2017年起国家统招的非全日制研究生”</w:t>
            </w:r>
            <w:r>
              <w:rPr>
                <w:rFonts w:hint="eastAsia" w:ascii="宋体" w:hAnsi="宋体" w:eastAsia="宋体" w:cs="Times New Roman"/>
                <w:bCs/>
                <w:color w:val="000000"/>
                <w:spacing w:val="-1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2.是否为“机关事业单位在编在岗人员”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3.其他情况：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备注说明：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已仔细阅读2021年汝城县直赴高校公开招聘教师公告、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2021年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widowControl/>
              <w:ind w:firstLine="950" w:firstLineChars="5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2021年   月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widowControl/>
              <w:ind w:firstLine="1045" w:firstLineChars="5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2021年  月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 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>
      <w:pPr>
        <w:pStyle w:val="3"/>
        <w:spacing w:before="62" w:beforeLines="20" w:line="240" w:lineRule="exact"/>
        <w:ind w:left="492" w:leftChars="-114" w:hanging="731"/>
        <w:rPr>
          <w:rFonts w:hint="eastAsia"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说明：1.考生必须如实填写上述内容，如填报虚假信息者，取消考试或聘用资格。2.经审查符合报名条件，由考生现场确认，此报名表由招聘单位留存。3.考生需准备本人近期同底免冠1寸正面蓝底彩色证件照片3张 (相片背面写好报考岗位和姓名，在报名表贴相片处各贴一张，另一张粘贴在其中一张报名表右上角空白处)。4.如有其他学术成果或课题及需要说明的情况可另附。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0BE97AA7"/>
    <w:rsid w:val="15DD7E8A"/>
    <w:rsid w:val="1883061D"/>
    <w:rsid w:val="20C91259"/>
    <w:rsid w:val="38436314"/>
    <w:rsid w:val="3E9A3AA5"/>
    <w:rsid w:val="66E55317"/>
    <w:rsid w:val="72F9058F"/>
    <w:rsid w:val="74916152"/>
    <w:rsid w:val="7D826B0A"/>
    <w:rsid w:val="7F0658FC"/>
    <w:rsid w:val="7F1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rFonts w:ascii="微软雅黑" w:hAnsi="微软雅黑" w:eastAsia="微软雅黑" w:cs="微软雅黑"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hover29"/>
    <w:basedOn w:val="8"/>
    <w:uiPriority w:val="0"/>
    <w:rPr>
      <w:color w:val="000000"/>
      <w:shd w:val="clear" w:fill="FFFFFF"/>
    </w:rPr>
  </w:style>
  <w:style w:type="character" w:customStyle="1" w:styleId="15">
    <w:name w:val="n5"/>
    <w:basedOn w:val="8"/>
    <w:uiPriority w:val="0"/>
  </w:style>
  <w:style w:type="character" w:customStyle="1" w:styleId="16">
    <w:name w:val="line"/>
    <w:basedOn w:val="8"/>
    <w:uiPriority w:val="0"/>
  </w:style>
  <w:style w:type="character" w:customStyle="1" w:styleId="17">
    <w:name w:val="line1"/>
    <w:basedOn w:val="8"/>
    <w:uiPriority w:val="0"/>
  </w:style>
  <w:style w:type="character" w:customStyle="1" w:styleId="18">
    <w:name w:val="a1"/>
    <w:basedOn w:val="8"/>
    <w:uiPriority w:val="0"/>
    <w:rPr>
      <w:bdr w:val="none" w:color="auto" w:sz="0" w:space="0"/>
    </w:rPr>
  </w:style>
  <w:style w:type="character" w:customStyle="1" w:styleId="19">
    <w:name w:val="a2"/>
    <w:basedOn w:val="8"/>
    <w:uiPriority w:val="0"/>
    <w:rPr>
      <w:bdr w:val="none" w:color="auto" w:sz="0" w:space="0"/>
    </w:rPr>
  </w:style>
  <w:style w:type="character" w:customStyle="1" w:styleId="20">
    <w:name w:val="a3"/>
    <w:basedOn w:val="8"/>
    <w:uiPriority w:val="0"/>
    <w:rPr>
      <w:bdr w:val="none" w:color="auto" w:sz="0" w:space="0"/>
    </w:rPr>
  </w:style>
  <w:style w:type="character" w:customStyle="1" w:styleId="21">
    <w:name w:val="a4"/>
    <w:basedOn w:val="8"/>
    <w:uiPriority w:val="0"/>
    <w:rPr>
      <w:bdr w:val="none" w:color="auto" w:sz="0" w:space="0"/>
    </w:rPr>
  </w:style>
  <w:style w:type="character" w:customStyle="1" w:styleId="22">
    <w:name w:val="n1"/>
    <w:basedOn w:val="8"/>
    <w:uiPriority w:val="0"/>
  </w:style>
  <w:style w:type="character" w:customStyle="1" w:styleId="23">
    <w:name w:val="n4"/>
    <w:basedOn w:val="8"/>
    <w:uiPriority w:val="0"/>
  </w:style>
  <w:style w:type="character" w:customStyle="1" w:styleId="24">
    <w:name w:val="n2"/>
    <w:basedOn w:val="8"/>
    <w:uiPriority w:val="0"/>
  </w:style>
  <w:style w:type="character" w:customStyle="1" w:styleId="25">
    <w:name w:val="n3"/>
    <w:basedOn w:val="8"/>
    <w:uiPriority w:val="0"/>
  </w:style>
  <w:style w:type="character" w:customStyle="1" w:styleId="26">
    <w:name w:val="wx-space"/>
    <w:basedOn w:val="8"/>
    <w:uiPriority w:val="0"/>
  </w:style>
  <w:style w:type="character" w:customStyle="1" w:styleId="27">
    <w:name w:val="wx-space1"/>
    <w:basedOn w:val="8"/>
    <w:uiPriority w:val="0"/>
  </w:style>
  <w:style w:type="character" w:customStyle="1" w:styleId="28">
    <w:name w:val="bsharetext"/>
    <w:basedOn w:val="8"/>
    <w:uiPriority w:val="0"/>
  </w:style>
  <w:style w:type="character" w:customStyle="1" w:styleId="29">
    <w:name w:val="hover28"/>
    <w:basedOn w:val="8"/>
    <w:uiPriority w:val="0"/>
    <w:rPr>
      <w:color w:val="000000"/>
      <w:shd w:val="clear" w:fill="FFFFFF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