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台山市事业单位公开招聘工作人员报名表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360" w:lineRule="auto"/>
        <w:jc w:val="left"/>
        <w:rPr>
          <w:rFonts w:hint="eastAsia" w:ascii="仿宋_GB2312"/>
          <w:spacing w:val="-18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 xml:space="preserve">报考单位：                               </w:t>
      </w:r>
      <w:r>
        <w:rPr>
          <w:rFonts w:hint="eastAsia" w:ascii="仿宋_GB2312"/>
          <w:spacing w:val="-6"/>
          <w:sz w:val="24"/>
          <w:szCs w:val="24"/>
        </w:rPr>
        <w:t>准考证号码：</w:t>
      </w:r>
      <w:r>
        <w:rPr>
          <w:rFonts w:hint="eastAsia" w:ascii="仿宋_GB2312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6"/>
          <w:sz w:val="24"/>
          <w:szCs w:val="24"/>
        </w:rPr>
        <w:t>报考</w:t>
      </w:r>
      <w:r>
        <w:rPr>
          <w:rFonts w:hint="eastAsia" w:ascii="仿宋_GB2312"/>
          <w:spacing w:val="-18"/>
          <w:sz w:val="24"/>
          <w:szCs w:val="24"/>
        </w:rPr>
        <w:t>岗位名称：</w:t>
      </w:r>
      <w:r>
        <w:rPr>
          <w:rFonts w:hint="eastAsia" w:ascii="仿宋_GB2312"/>
          <w:sz w:val="24"/>
          <w:szCs w:val="24"/>
        </w:rPr>
        <w:t xml:space="preserve">          </w:t>
      </w:r>
      <w:r>
        <w:rPr>
          <w:rFonts w:hint="eastAsia" w:ascii="仿宋_GB2312"/>
          <w:spacing w:val="-18"/>
          <w:sz w:val="24"/>
          <w:szCs w:val="24"/>
        </w:rPr>
        <w:t xml:space="preserve">           </w:t>
      </w:r>
      <w:r>
        <w:rPr>
          <w:rFonts w:hint="eastAsia" w:ascii="仿宋_GB2312"/>
          <w:spacing w:val="-6"/>
          <w:sz w:val="24"/>
          <w:szCs w:val="24"/>
        </w:rPr>
        <w:t xml:space="preserve">岗位类别及等级：             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_GB2312"/>
          <w:spacing w:val="-18"/>
          <w:sz w:val="24"/>
          <w:szCs w:val="24"/>
        </w:rPr>
        <w:t xml:space="preserve"> 岗位</w:t>
      </w:r>
      <w:r>
        <w:rPr>
          <w:rFonts w:hint="eastAsia" w:ascii="仿宋_GB2312"/>
          <w:spacing w:val="-6"/>
          <w:sz w:val="24"/>
          <w:szCs w:val="24"/>
        </w:rPr>
        <w:t>代码</w:t>
      </w:r>
      <w:r>
        <w:rPr>
          <w:rFonts w:hint="eastAsia" w:ascii="仿宋_GB2312"/>
          <w:spacing w:val="-18"/>
          <w:sz w:val="24"/>
          <w:szCs w:val="24"/>
        </w:rPr>
        <w:t>：</w:t>
      </w:r>
    </w:p>
    <w:tbl>
      <w:tblPr>
        <w:tblStyle w:val="5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08"/>
        <w:gridCol w:w="480"/>
        <w:gridCol w:w="801"/>
        <w:gridCol w:w="616"/>
        <w:gridCol w:w="208"/>
        <w:gridCol w:w="28"/>
        <w:gridCol w:w="1120"/>
        <w:gridCol w:w="1435"/>
        <w:gridCol w:w="1320"/>
        <w:gridCol w:w="11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经历年限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739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 员及 主要 社会 关系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 长及 突出 业绩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 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 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见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80" w:lineRule="exact"/>
              <w:rPr>
                <w:rFonts w:hint="eastAsia"/>
                <w:sz w:val="28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 管部 门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核意 见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（盖章）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547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说明：1、此表如打印须双面打印，如手写需用蓝黑色钢笔填写，字迹要清楚；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88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1BF3"/>
    <w:rsid w:val="0B5E0524"/>
    <w:rsid w:val="0B8B1BF3"/>
    <w:rsid w:val="252A58E7"/>
    <w:rsid w:val="42DC4D8A"/>
    <w:rsid w:val="47810559"/>
    <w:rsid w:val="4BB1310E"/>
    <w:rsid w:val="52CA5737"/>
    <w:rsid w:val="587B5430"/>
    <w:rsid w:val="5B6C4AEB"/>
    <w:rsid w:val="60C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p0"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11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2">
    <w:name w:val="shenlan1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2009-06-30T16:35:00Z</dcterms:created>
  <dc:creator>Administrator</dc:creator>
  <cp:lastModifiedBy>Administrator</cp:lastModifiedBy>
  <dcterms:modified xsi:type="dcterms:W3CDTF">2009-06-30T17:41:05Z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