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0"/>
          <w:szCs w:val="30"/>
          <w:highlight w:val="none"/>
        </w:rPr>
      </w:pPr>
    </w:p>
    <w:p>
      <w:pPr>
        <w:rPr>
          <w:rFonts w:hint="eastAsia" w:ascii="宋体" w:hAnsi="宋体"/>
          <w:b/>
          <w:color w:val="auto"/>
          <w:sz w:val="36"/>
          <w:szCs w:val="36"/>
          <w:highlight w:val="none"/>
        </w:rPr>
      </w:pPr>
      <w:r>
        <w:rPr>
          <w:rFonts w:hint="eastAsia" w:ascii="仿宋_GB2312" w:hAnsi="仿宋_GB2312" w:eastAsia="仿宋_GB2312" w:cs="仿宋_GB2312"/>
          <w:color w:val="auto"/>
          <w:sz w:val="30"/>
          <w:szCs w:val="30"/>
          <w:highlight w:val="none"/>
        </w:rPr>
        <w:t>附件1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 xml:space="preserve">       </w:t>
      </w:r>
    </w:p>
    <w:p>
      <w:pPr>
        <w:ind w:firstLine="1440" w:firstLineChars="400"/>
        <w:jc w:val="both"/>
        <w:rPr>
          <w:rFonts w:hint="eastAsia" w:ascii="宋体" w:hAnsi="宋体"/>
          <w:b/>
          <w:color w:val="FF0000"/>
          <w:sz w:val="36"/>
          <w:szCs w:val="36"/>
          <w:highlight w:val="none"/>
        </w:rPr>
      </w:pPr>
      <w:r>
        <w:rPr>
          <w:rFonts w:hint="eastAsia" w:ascii="方正小标宋简体" w:hAnsi="方正小标宋简体" w:eastAsia="方正小标宋简体" w:cs="方正小标宋简体"/>
          <w:b w:val="0"/>
          <w:bCs/>
          <w:color w:val="FF0000"/>
          <w:sz w:val="36"/>
          <w:szCs w:val="36"/>
          <w:highlight w:val="none"/>
          <w:lang w:eastAsia="zh-CN"/>
        </w:rPr>
        <w:t>深圳市盐田区教育系统2021年</w:t>
      </w:r>
      <w:r>
        <w:rPr>
          <w:rFonts w:hint="eastAsia" w:ascii="方正小标宋简体" w:hAnsi="方正小标宋简体" w:eastAsia="方正小标宋简体" w:cs="方正小标宋简体"/>
          <w:b w:val="0"/>
          <w:bCs/>
          <w:color w:val="FF0000"/>
          <w:sz w:val="36"/>
          <w:szCs w:val="36"/>
          <w:highlight w:val="none"/>
          <w:lang w:val="en-US" w:eastAsia="zh-CN"/>
        </w:rPr>
        <w:t>3</w:t>
      </w:r>
      <w:r>
        <w:rPr>
          <w:rFonts w:hint="eastAsia" w:ascii="方正小标宋简体" w:hAnsi="方正小标宋简体" w:eastAsia="方正小标宋简体" w:cs="方正小标宋简体"/>
          <w:b w:val="0"/>
          <w:bCs/>
          <w:color w:val="FF0000"/>
          <w:sz w:val="36"/>
          <w:szCs w:val="36"/>
          <w:highlight w:val="none"/>
          <w:lang w:eastAsia="zh-CN"/>
        </w:rPr>
        <w:t>月面向全国公开选聘优秀教师职位</w:t>
      </w:r>
      <w:r>
        <w:rPr>
          <w:rFonts w:hint="eastAsia" w:ascii="方正小标宋简体" w:hAnsi="方正小标宋简体" w:eastAsia="方正小标宋简体" w:cs="方正小标宋简体"/>
          <w:b w:val="0"/>
          <w:bCs/>
          <w:color w:val="FF0000"/>
          <w:sz w:val="36"/>
          <w:szCs w:val="36"/>
          <w:highlight w:val="none"/>
        </w:rPr>
        <w:t>表</w:t>
      </w:r>
    </w:p>
    <w:tbl>
      <w:tblPr>
        <w:tblStyle w:val="8"/>
        <w:tblW w:w="0" w:type="auto"/>
        <w:tblInd w:w="-90" w:type="dxa"/>
        <w:tblLayout w:type="fixed"/>
        <w:tblCellMar>
          <w:top w:w="0" w:type="dxa"/>
          <w:left w:w="108" w:type="dxa"/>
          <w:bottom w:w="0" w:type="dxa"/>
          <w:right w:w="108" w:type="dxa"/>
        </w:tblCellMar>
      </w:tblPr>
      <w:tblGrid>
        <w:gridCol w:w="795"/>
        <w:gridCol w:w="465"/>
        <w:gridCol w:w="525"/>
        <w:gridCol w:w="525"/>
        <w:gridCol w:w="700"/>
        <w:gridCol w:w="833"/>
        <w:gridCol w:w="512"/>
        <w:gridCol w:w="1238"/>
        <w:gridCol w:w="5889"/>
        <w:gridCol w:w="538"/>
        <w:gridCol w:w="2305"/>
      </w:tblGrid>
      <w:tr>
        <w:tblPrEx>
          <w:tblCellMar>
            <w:top w:w="0" w:type="dxa"/>
            <w:left w:w="108" w:type="dxa"/>
            <w:bottom w:w="0" w:type="dxa"/>
            <w:right w:w="108" w:type="dxa"/>
          </w:tblCellMar>
        </w:tblPrEx>
        <w:trPr>
          <w:cantSplit/>
          <w:trHeight w:val="480" w:hRule="atLeast"/>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职位</w:t>
            </w:r>
          </w:p>
        </w:tc>
        <w:tc>
          <w:tcPr>
            <w:tcW w:w="465" w:type="dxa"/>
            <w:vMerge w:val="restart"/>
            <w:tcBorders>
              <w:top w:val="single" w:color="auto" w:sz="4" w:space="0"/>
              <w:left w:val="single" w:color="auto" w:sz="4" w:space="0"/>
              <w:right w:val="single" w:color="auto" w:sz="4" w:space="0"/>
            </w:tcBorders>
            <w:noWrap w:val="0"/>
            <w:vAlign w:val="top"/>
          </w:tcPr>
          <w:p>
            <w:pPr>
              <w:widowControl/>
              <w:jc w:val="center"/>
              <w:rPr>
                <w:rFonts w:hint="eastAsia"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岗位等级</w:t>
            </w: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拟聘人数</w:t>
            </w:r>
          </w:p>
        </w:tc>
        <w:tc>
          <w:tcPr>
            <w:tcW w:w="9697"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所需资格条件</w:t>
            </w:r>
          </w:p>
        </w:tc>
        <w:tc>
          <w:tcPr>
            <w:tcW w:w="538"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户籍</w:t>
            </w:r>
          </w:p>
        </w:tc>
        <w:tc>
          <w:tcPr>
            <w:tcW w:w="23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拟聘岗位等级</w:t>
            </w:r>
          </w:p>
          <w:p>
            <w:pPr>
              <w:widowControl/>
              <w:jc w:val="center"/>
              <w:rPr>
                <w:rFonts w:hint="eastAsia"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说明</w:t>
            </w:r>
          </w:p>
        </w:tc>
      </w:tr>
      <w:tr>
        <w:tblPrEx>
          <w:tblCellMar>
            <w:top w:w="0" w:type="dxa"/>
            <w:left w:w="108" w:type="dxa"/>
            <w:bottom w:w="0" w:type="dxa"/>
            <w:right w:w="108" w:type="dxa"/>
          </w:tblCellMar>
        </w:tblPrEx>
        <w:trPr>
          <w:cantSplit/>
          <w:trHeight w:val="585" w:hRule="atLeast"/>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val="0"/>
                <w:bCs/>
                <w:color w:val="auto"/>
                <w:kern w:val="0"/>
                <w:sz w:val="24"/>
                <w:highlight w:val="none"/>
              </w:rPr>
            </w:pPr>
          </w:p>
        </w:tc>
        <w:tc>
          <w:tcPr>
            <w:tcW w:w="465" w:type="dxa"/>
            <w:vMerge w:val="continue"/>
            <w:tcBorders>
              <w:left w:val="single" w:color="auto" w:sz="4" w:space="0"/>
              <w:bottom w:val="single" w:color="auto" w:sz="4" w:space="0"/>
              <w:right w:val="single" w:color="auto" w:sz="4" w:space="0"/>
            </w:tcBorders>
            <w:noWrap w:val="0"/>
            <w:vAlign w:val="top"/>
          </w:tcPr>
          <w:p>
            <w:pPr>
              <w:widowControl/>
              <w:jc w:val="left"/>
              <w:rPr>
                <w:rFonts w:ascii="仿宋_GB2312" w:hAnsi="宋体" w:eastAsia="仿宋_GB2312" w:cs="宋体"/>
                <w:b w:val="0"/>
                <w:bCs/>
                <w:color w:val="auto"/>
                <w:kern w:val="0"/>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val="0"/>
                <w:bCs/>
                <w:color w:val="auto"/>
                <w:kern w:val="0"/>
                <w:sz w:val="24"/>
                <w:highlight w:val="none"/>
              </w:rPr>
            </w:pPr>
          </w:p>
        </w:tc>
        <w:tc>
          <w:tcPr>
            <w:tcW w:w="5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性别</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最高</w:t>
            </w:r>
          </w:p>
          <w:p>
            <w:pPr>
              <w:widowControl/>
              <w:jc w:val="center"/>
              <w:rPr>
                <w:rFonts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年龄</w:t>
            </w:r>
          </w:p>
        </w:tc>
        <w:tc>
          <w:tcPr>
            <w:tcW w:w="8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最低</w:t>
            </w:r>
          </w:p>
          <w:p>
            <w:pPr>
              <w:widowControl/>
              <w:jc w:val="center"/>
              <w:rPr>
                <w:rFonts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学历</w:t>
            </w:r>
          </w:p>
        </w:tc>
        <w:tc>
          <w:tcPr>
            <w:tcW w:w="51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2"/>
                <w:szCs w:val="22"/>
                <w:highlight w:val="none"/>
              </w:rPr>
            </w:pPr>
            <w:r>
              <w:rPr>
                <w:rFonts w:hint="eastAsia" w:ascii="仿宋_GB2312" w:hAnsi="宋体" w:eastAsia="仿宋_GB2312" w:cs="宋体"/>
                <w:b/>
                <w:bCs w:val="0"/>
                <w:color w:val="auto"/>
                <w:kern w:val="0"/>
                <w:sz w:val="22"/>
                <w:szCs w:val="22"/>
                <w:highlight w:val="none"/>
              </w:rPr>
              <w:t>从事专业</w:t>
            </w: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1"/>
                <w:szCs w:val="21"/>
                <w:highlight w:val="none"/>
              </w:rPr>
            </w:pPr>
            <w:r>
              <w:rPr>
                <w:rFonts w:hint="eastAsia" w:ascii="仿宋_GB2312" w:hAnsi="宋体" w:eastAsia="仿宋_GB2312" w:cs="宋体"/>
                <w:b/>
                <w:bCs w:val="0"/>
                <w:color w:val="auto"/>
                <w:kern w:val="0"/>
                <w:sz w:val="21"/>
                <w:szCs w:val="21"/>
                <w:highlight w:val="none"/>
              </w:rPr>
              <w:t>最低专业</w:t>
            </w:r>
          </w:p>
          <w:p>
            <w:pPr>
              <w:widowControl/>
              <w:jc w:val="center"/>
              <w:rPr>
                <w:rFonts w:ascii="仿宋_GB2312" w:hAnsi="宋体" w:eastAsia="仿宋_GB2312" w:cs="宋体"/>
                <w:b/>
                <w:bCs w:val="0"/>
                <w:color w:val="auto"/>
                <w:kern w:val="0"/>
                <w:sz w:val="21"/>
                <w:szCs w:val="21"/>
                <w:highlight w:val="none"/>
              </w:rPr>
            </w:pPr>
            <w:r>
              <w:rPr>
                <w:rFonts w:hint="eastAsia" w:ascii="仿宋_GB2312" w:hAnsi="宋体" w:eastAsia="仿宋_GB2312" w:cs="宋体"/>
                <w:b/>
                <w:bCs w:val="0"/>
                <w:color w:val="auto"/>
                <w:kern w:val="0"/>
                <w:sz w:val="21"/>
                <w:szCs w:val="21"/>
                <w:highlight w:val="none"/>
              </w:rPr>
              <w:t>技术资格</w:t>
            </w:r>
          </w:p>
        </w:tc>
        <w:tc>
          <w:tcPr>
            <w:tcW w:w="588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val="0"/>
                <w:color w:val="auto"/>
                <w:kern w:val="0"/>
                <w:sz w:val="24"/>
                <w:highlight w:val="none"/>
              </w:rPr>
            </w:pPr>
            <w:r>
              <w:rPr>
                <w:rFonts w:hint="eastAsia" w:ascii="仿宋_GB2312" w:hAnsi="宋体" w:eastAsia="仿宋_GB2312" w:cs="宋体"/>
                <w:b/>
                <w:bCs w:val="0"/>
                <w:color w:val="auto"/>
                <w:kern w:val="0"/>
                <w:sz w:val="24"/>
                <w:highlight w:val="none"/>
              </w:rPr>
              <w:t>与职位要求有关的</w:t>
            </w:r>
            <w:r>
              <w:rPr>
                <w:rFonts w:hint="eastAsia" w:ascii="仿宋_GB2312" w:hAnsi="宋体" w:eastAsia="仿宋_GB2312" w:cs="宋体"/>
                <w:b/>
                <w:bCs w:val="0"/>
                <w:color w:val="auto"/>
                <w:kern w:val="0"/>
                <w:sz w:val="24"/>
                <w:highlight w:val="none"/>
              </w:rPr>
              <w:br w:type="textWrapping"/>
            </w:r>
            <w:r>
              <w:rPr>
                <w:rFonts w:hint="eastAsia" w:ascii="仿宋_GB2312" w:hAnsi="宋体" w:eastAsia="仿宋_GB2312" w:cs="宋体"/>
                <w:b/>
                <w:bCs w:val="0"/>
                <w:color w:val="auto"/>
                <w:kern w:val="0"/>
                <w:sz w:val="24"/>
                <w:highlight w:val="none"/>
              </w:rPr>
              <w:t>其它条件</w:t>
            </w:r>
          </w:p>
        </w:tc>
        <w:tc>
          <w:tcPr>
            <w:tcW w:w="53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val="0"/>
                <w:bCs/>
                <w:color w:val="auto"/>
                <w:kern w:val="0"/>
                <w:sz w:val="24"/>
                <w:highlight w:val="none"/>
              </w:rPr>
            </w:pPr>
          </w:p>
        </w:tc>
        <w:tc>
          <w:tcPr>
            <w:tcW w:w="230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b w:val="0"/>
                <w:bCs/>
                <w:color w:val="auto"/>
                <w:kern w:val="0"/>
                <w:sz w:val="24"/>
                <w:highlight w:val="none"/>
              </w:rPr>
            </w:pPr>
          </w:p>
        </w:tc>
      </w:tr>
      <w:tr>
        <w:tblPrEx>
          <w:tblCellMar>
            <w:top w:w="0" w:type="dxa"/>
            <w:left w:w="108" w:type="dxa"/>
            <w:bottom w:w="0" w:type="dxa"/>
            <w:right w:w="108" w:type="dxa"/>
          </w:tblCellMar>
        </w:tblPrEx>
        <w:trPr>
          <w:cantSplit/>
          <w:trHeight w:val="501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rPr>
            </w:pPr>
            <w:r>
              <w:rPr>
                <w:rFonts w:hint="eastAsia" w:ascii="仿宋_GB2312" w:hAnsi="宋体" w:eastAsia="仿宋_GB2312" w:cs="宋体"/>
                <w:b w:val="0"/>
                <w:bCs/>
                <w:color w:val="auto"/>
                <w:kern w:val="0"/>
                <w:sz w:val="24"/>
                <w:szCs w:val="24"/>
                <w:highlight w:val="none"/>
                <w:lang w:eastAsia="zh-CN"/>
              </w:rPr>
              <w:t>中小学高层次</w:t>
            </w:r>
            <w:r>
              <w:rPr>
                <w:rFonts w:hint="eastAsia" w:ascii="仿宋_GB2312" w:hAnsi="宋体" w:eastAsia="仿宋_GB2312" w:cs="宋体"/>
                <w:b w:val="0"/>
                <w:bCs/>
                <w:color w:val="auto"/>
                <w:kern w:val="0"/>
                <w:sz w:val="24"/>
                <w:szCs w:val="24"/>
                <w:highlight w:val="none"/>
              </w:rPr>
              <w:t>教师</w:t>
            </w:r>
            <w:r>
              <w:rPr>
                <w:rFonts w:hint="eastAsia" w:ascii="仿宋_GB2312" w:hAnsi="宋体" w:eastAsia="仿宋_GB2312" w:cs="宋体"/>
                <w:b w:val="0"/>
                <w:bCs/>
                <w:color w:val="auto"/>
                <w:kern w:val="0"/>
                <w:sz w:val="24"/>
                <w:szCs w:val="24"/>
                <w:highlight w:val="none"/>
                <w:lang w:eastAsia="zh-CN"/>
              </w:rPr>
              <w:t>人才</w:t>
            </w:r>
          </w:p>
          <w:p>
            <w:pPr>
              <w:widowControl/>
              <w:spacing w:line="300" w:lineRule="exact"/>
              <w:jc w:val="center"/>
              <w:rPr>
                <w:rFonts w:hint="eastAsia" w:ascii="仿宋_GB2312" w:hAnsi="宋体" w:eastAsia="仿宋_GB2312" w:cs="宋体"/>
                <w:b w:val="0"/>
                <w:bCs/>
                <w:color w:val="auto"/>
                <w:kern w:val="0"/>
                <w:sz w:val="24"/>
                <w:szCs w:val="24"/>
                <w:highlight w:val="none"/>
              </w:rPr>
            </w:pPr>
          </w:p>
        </w:tc>
        <w:tc>
          <w:tcPr>
            <w:tcW w:w="46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rPr>
            </w:pPr>
            <w:r>
              <w:rPr>
                <w:rFonts w:hint="eastAsia" w:ascii="仿宋_GB2312" w:hAnsi="宋体" w:eastAsia="仿宋_GB2312" w:cs="宋体"/>
                <w:b w:val="0"/>
                <w:bCs/>
                <w:color w:val="auto"/>
                <w:kern w:val="0"/>
                <w:sz w:val="24"/>
                <w:szCs w:val="24"/>
                <w:highlight w:val="none"/>
              </w:rPr>
              <w:t>专业技术岗位十级及以上</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宋体" w:eastAsia="仿宋_GB2312" w:cs="宋体"/>
                <w:b w:val="0"/>
                <w:bCs/>
                <w:color w:val="auto"/>
                <w:kern w:val="0"/>
                <w:sz w:val="24"/>
                <w:szCs w:val="24"/>
                <w:highlight w:val="none"/>
                <w:lang w:val="en-US" w:eastAsia="zh-CN"/>
              </w:rPr>
            </w:pPr>
            <w:r>
              <w:rPr>
                <w:rFonts w:hint="eastAsia" w:ascii="仿宋_GB2312" w:hAnsi="宋体" w:eastAsia="仿宋_GB2312" w:cs="宋体"/>
                <w:b w:val="0"/>
                <w:bCs/>
                <w:color w:val="auto"/>
                <w:kern w:val="0"/>
                <w:sz w:val="24"/>
                <w:szCs w:val="24"/>
                <w:highlight w:val="none"/>
                <w:lang w:val="en-US" w:eastAsia="zh-CN"/>
              </w:rPr>
              <w:t>若干名</w:t>
            </w:r>
          </w:p>
        </w:tc>
        <w:tc>
          <w:tcPr>
            <w:tcW w:w="52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rPr>
            </w:pPr>
            <w:r>
              <w:rPr>
                <w:rFonts w:hint="eastAsia" w:ascii="仿宋_GB2312" w:hAnsi="宋体" w:eastAsia="仿宋_GB2312" w:cs="宋体"/>
                <w:b w:val="0"/>
                <w:bCs/>
                <w:color w:val="auto"/>
                <w:kern w:val="0"/>
                <w:sz w:val="24"/>
                <w:szCs w:val="24"/>
                <w:highlight w:val="none"/>
              </w:rPr>
              <w:t>不限</w:t>
            </w:r>
          </w:p>
        </w:tc>
        <w:tc>
          <w:tcPr>
            <w:tcW w:w="7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 w:val="0"/>
                <w:bCs/>
                <w:color w:val="auto"/>
                <w:kern w:val="0"/>
                <w:sz w:val="24"/>
                <w:szCs w:val="24"/>
                <w:highlight w:val="none"/>
              </w:rPr>
            </w:pPr>
            <w:r>
              <w:rPr>
                <w:rFonts w:hint="eastAsia" w:ascii="仿宋_GB2312" w:hAnsi="宋体" w:eastAsia="仿宋_GB2312" w:cs="宋体"/>
                <w:b w:val="0"/>
                <w:bCs/>
                <w:color w:val="auto"/>
                <w:kern w:val="0"/>
                <w:sz w:val="24"/>
                <w:szCs w:val="24"/>
                <w:highlight w:val="none"/>
              </w:rPr>
              <w:t>45</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lang w:val="en-US" w:eastAsia="zh-CN"/>
              </w:rPr>
            </w:pPr>
            <w:r>
              <w:rPr>
                <w:rFonts w:hint="eastAsia" w:ascii="仿宋_GB2312" w:hAnsi="宋体" w:eastAsia="仿宋_GB2312" w:cs="宋体"/>
                <w:b w:val="0"/>
                <w:bCs/>
                <w:color w:val="auto"/>
                <w:kern w:val="0"/>
                <w:sz w:val="24"/>
                <w:szCs w:val="24"/>
                <w:highlight w:val="none"/>
              </w:rPr>
              <w:t>本科</w:t>
            </w:r>
          </w:p>
        </w:tc>
        <w:tc>
          <w:tcPr>
            <w:tcW w:w="51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不限</w:t>
            </w:r>
          </w:p>
        </w:tc>
        <w:tc>
          <w:tcPr>
            <w:tcW w:w="123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仿宋_GB2312" w:hAnsi="宋体" w:eastAsia="仿宋_GB2312" w:cs="宋体"/>
                <w:b w:val="0"/>
                <w:bCs/>
                <w:color w:val="auto"/>
                <w:kern w:val="0"/>
                <w:sz w:val="24"/>
                <w:szCs w:val="24"/>
                <w:highlight w:val="none"/>
                <w:lang w:val="en-US"/>
              </w:rPr>
            </w:pPr>
            <w:r>
              <w:rPr>
                <w:rFonts w:hint="eastAsia" w:ascii="仿宋_GB2312" w:hAnsi="宋体" w:eastAsia="仿宋_GB2312" w:cs="宋体"/>
                <w:b w:val="0"/>
                <w:bCs/>
                <w:color w:val="auto"/>
                <w:kern w:val="0"/>
                <w:sz w:val="24"/>
                <w:szCs w:val="24"/>
                <w:highlight w:val="none"/>
                <w:lang w:eastAsia="zh-CN"/>
              </w:rPr>
              <w:t>一级教师</w:t>
            </w:r>
          </w:p>
        </w:tc>
        <w:tc>
          <w:tcPr>
            <w:tcW w:w="588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val="en-US" w:eastAsia="zh-CN"/>
              </w:rPr>
              <w:t xml:space="preserve">   </w:t>
            </w:r>
            <w:r>
              <w:rPr>
                <w:rFonts w:hint="eastAsia" w:ascii="仿宋_GB2312" w:hAnsi="宋体" w:eastAsia="仿宋_GB2312" w:cs="宋体"/>
                <w:b w:val="0"/>
                <w:bCs/>
                <w:color w:val="auto"/>
                <w:kern w:val="0"/>
                <w:sz w:val="24"/>
                <w:szCs w:val="24"/>
                <w:highlight w:val="none"/>
                <w:lang w:eastAsia="zh-CN"/>
              </w:rPr>
              <w:t>报考者学科不限，并在下面</w:t>
            </w:r>
            <w:r>
              <w:rPr>
                <w:rFonts w:hint="eastAsia" w:ascii="仿宋_GB2312" w:hAnsi="宋体" w:eastAsia="仿宋_GB2312" w:cs="宋体"/>
                <w:b w:val="0"/>
                <w:bCs/>
                <w:color w:val="auto"/>
                <w:kern w:val="0"/>
                <w:sz w:val="24"/>
                <w:szCs w:val="24"/>
                <w:highlight w:val="none"/>
                <w:lang w:val="en-US" w:eastAsia="zh-CN"/>
              </w:rPr>
              <w:t>5项条件中满足其中1项：</w:t>
            </w:r>
          </w:p>
          <w:p>
            <w:pPr>
              <w:widowControl/>
              <w:spacing w:line="300" w:lineRule="exact"/>
              <w:ind w:firstLine="480" w:firstLineChars="0"/>
              <w:jc w:val="left"/>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 xml:space="preserve"> 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widowControl/>
              <w:spacing w:line="300" w:lineRule="exact"/>
              <w:ind w:firstLine="480" w:firstLineChars="0"/>
              <w:jc w:val="left"/>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2.省级以上教育行政主管部门授予的“特级教师”称号。省级（含副省级）以上教育行政主管部门评定的名校长、名教师、名班主任、学科带头人、骨干教师及相当荣誉称号，省级现场课堂教学竞赛二等奖以上获得者；</w:t>
            </w:r>
          </w:p>
          <w:p>
            <w:pPr>
              <w:widowControl/>
              <w:spacing w:line="300" w:lineRule="exact"/>
              <w:ind w:firstLine="480" w:firstLineChars="0"/>
              <w:jc w:val="left"/>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3.省级（含副省级）以上教育行政部门评定的优秀教师、优秀班主任、优秀教育工作者；</w:t>
            </w:r>
          </w:p>
          <w:p>
            <w:pPr>
              <w:widowControl/>
              <w:spacing w:line="300" w:lineRule="exact"/>
              <w:ind w:firstLine="480" w:firstLineChars="0"/>
              <w:jc w:val="left"/>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4.深圳市年度教师、深圳市十佳青年教师（标兵）、深圳市(十佳)师德标兵、深圳市优秀班主任、深圳市优秀教师、深圳市先进教育工作者、</w:t>
            </w:r>
            <w:r>
              <w:rPr>
                <w:rFonts w:hint="eastAsia" w:ascii="仿宋_GB2312" w:hAnsi="宋体" w:eastAsia="仿宋_GB2312" w:cs="宋体"/>
                <w:b w:val="0"/>
                <w:bCs/>
                <w:color w:val="auto"/>
                <w:kern w:val="0"/>
                <w:sz w:val="24"/>
                <w:szCs w:val="24"/>
                <w:highlight w:val="none"/>
                <w:lang w:val="en-US" w:eastAsia="zh-CN"/>
              </w:rPr>
              <w:t>深圳市中小学教师基本功大赛一等奖获得者、</w:t>
            </w:r>
            <w:r>
              <w:rPr>
                <w:rFonts w:hint="eastAsia" w:ascii="仿宋_GB2312" w:hAnsi="宋体" w:eastAsia="仿宋_GB2312" w:cs="宋体"/>
                <w:b w:val="0"/>
                <w:bCs/>
                <w:color w:val="auto"/>
                <w:kern w:val="0"/>
                <w:sz w:val="24"/>
                <w:szCs w:val="24"/>
                <w:highlight w:val="none"/>
                <w:lang w:eastAsia="zh-CN"/>
              </w:rPr>
              <w:t>获深圳市政府特殊津贴的教师。</w:t>
            </w:r>
          </w:p>
          <w:p>
            <w:pPr>
              <w:widowControl/>
              <w:spacing w:line="300" w:lineRule="exact"/>
              <w:ind w:firstLine="480" w:firstLineChars="0"/>
              <w:jc w:val="left"/>
              <w:rPr>
                <w:rFonts w:hint="eastAsia" w:ascii="仿宋_GB2312" w:hAnsi="宋体" w:eastAsia="仿宋_GB2312" w:cs="宋体"/>
                <w:b w:val="0"/>
                <w:bCs/>
                <w:color w:val="auto"/>
                <w:kern w:val="0"/>
                <w:sz w:val="24"/>
                <w:szCs w:val="24"/>
                <w:highlight w:val="none"/>
                <w:lang w:val="en-US" w:eastAsia="zh-CN"/>
              </w:rPr>
            </w:pPr>
            <w:r>
              <w:rPr>
                <w:rFonts w:hint="eastAsia" w:ascii="仿宋_GB2312" w:hAnsi="宋体" w:eastAsia="仿宋_GB2312" w:cs="宋体"/>
                <w:b w:val="0"/>
                <w:bCs/>
                <w:color w:val="auto"/>
                <w:kern w:val="0"/>
                <w:sz w:val="24"/>
                <w:szCs w:val="24"/>
                <w:highlight w:val="none"/>
                <w:lang w:val="en-US" w:eastAsia="zh-CN"/>
              </w:rPr>
              <w:t>5.通过全日制普通高等教育取得研究生学历及博士学位。</w:t>
            </w:r>
          </w:p>
        </w:tc>
        <w:tc>
          <w:tcPr>
            <w:tcW w:w="53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val="0"/>
                <w:bCs/>
                <w:color w:val="auto"/>
                <w:kern w:val="0"/>
                <w:sz w:val="24"/>
                <w:szCs w:val="24"/>
                <w:highlight w:val="none"/>
                <w:lang w:eastAsia="zh-CN"/>
              </w:rPr>
            </w:pPr>
            <w:r>
              <w:rPr>
                <w:rFonts w:hint="eastAsia" w:ascii="仿宋_GB2312" w:hAnsi="宋体" w:eastAsia="仿宋_GB2312" w:cs="宋体"/>
                <w:b w:val="0"/>
                <w:bCs/>
                <w:color w:val="auto"/>
                <w:kern w:val="0"/>
                <w:sz w:val="24"/>
                <w:szCs w:val="24"/>
                <w:highlight w:val="none"/>
                <w:lang w:eastAsia="zh-CN"/>
              </w:rPr>
              <w:t>市内外</w:t>
            </w:r>
          </w:p>
        </w:tc>
        <w:tc>
          <w:tcPr>
            <w:tcW w:w="23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宋体" w:eastAsia="仿宋_GB2312" w:cs="宋体"/>
                <w:b w:val="0"/>
                <w:bCs/>
                <w:color w:val="auto"/>
                <w:kern w:val="0"/>
                <w:sz w:val="22"/>
                <w:szCs w:val="22"/>
                <w:highlight w:val="none"/>
              </w:rPr>
            </w:pPr>
            <w:r>
              <w:rPr>
                <w:rFonts w:hint="eastAsia" w:ascii="仿宋" w:hAnsi="仿宋" w:eastAsia="仿宋" w:cs="仿宋"/>
                <w:b w:val="0"/>
                <w:bCs/>
                <w:color w:val="auto"/>
                <w:kern w:val="0"/>
                <w:sz w:val="24"/>
                <w:szCs w:val="24"/>
                <w:highlight w:val="none"/>
                <w:lang w:val="en-US" w:eastAsia="zh-CN"/>
              </w:rPr>
              <w:t xml:space="preserve">   </w:t>
            </w:r>
            <w:r>
              <w:rPr>
                <w:rFonts w:hint="eastAsia" w:ascii="仿宋_GB2312" w:hAnsi="宋体" w:eastAsia="仿宋_GB2312" w:cs="宋体"/>
                <w:b w:val="0"/>
                <w:bCs/>
                <w:color w:val="auto"/>
                <w:kern w:val="0"/>
                <w:sz w:val="22"/>
                <w:szCs w:val="22"/>
                <w:highlight w:val="none"/>
              </w:rPr>
              <w:t>如拟聘人员专业技术资格为中学</w:t>
            </w:r>
            <w:r>
              <w:rPr>
                <w:rFonts w:hint="eastAsia" w:ascii="仿宋_GB2312" w:hAnsi="宋体" w:eastAsia="仿宋_GB2312" w:cs="宋体"/>
                <w:b w:val="0"/>
                <w:bCs/>
                <w:color w:val="auto"/>
                <w:kern w:val="0"/>
                <w:sz w:val="22"/>
                <w:szCs w:val="22"/>
                <w:highlight w:val="none"/>
                <w:lang w:eastAsia="zh-CN"/>
              </w:rPr>
              <w:t>正高</w:t>
            </w:r>
            <w:r>
              <w:rPr>
                <w:rFonts w:hint="eastAsia" w:ascii="仿宋_GB2312" w:hAnsi="宋体" w:eastAsia="仿宋_GB2312" w:cs="宋体"/>
                <w:b w:val="0"/>
                <w:bCs/>
                <w:color w:val="auto"/>
                <w:kern w:val="0"/>
                <w:sz w:val="22"/>
                <w:szCs w:val="22"/>
                <w:highlight w:val="none"/>
              </w:rPr>
              <w:t>教师的，拟聘为</w:t>
            </w:r>
            <w:r>
              <w:rPr>
                <w:rFonts w:hint="eastAsia" w:ascii="仿宋_GB2312" w:hAnsi="宋体" w:eastAsia="仿宋_GB2312" w:cs="宋体"/>
                <w:b w:val="0"/>
                <w:bCs/>
                <w:color w:val="auto"/>
                <w:kern w:val="0"/>
                <w:sz w:val="22"/>
                <w:szCs w:val="22"/>
                <w:highlight w:val="none"/>
                <w:lang w:eastAsia="zh-CN"/>
              </w:rPr>
              <w:t>五</w:t>
            </w:r>
            <w:r>
              <w:rPr>
                <w:rFonts w:hint="eastAsia" w:ascii="仿宋_GB2312" w:hAnsi="宋体" w:eastAsia="仿宋_GB2312" w:cs="宋体"/>
                <w:b w:val="0"/>
                <w:bCs/>
                <w:color w:val="auto"/>
                <w:kern w:val="0"/>
                <w:sz w:val="22"/>
                <w:szCs w:val="22"/>
                <w:highlight w:val="none"/>
              </w:rPr>
              <w:t>级专业技术岗位；</w:t>
            </w:r>
          </w:p>
          <w:p>
            <w:pPr>
              <w:widowControl/>
              <w:spacing w:line="300" w:lineRule="exact"/>
              <w:jc w:val="left"/>
              <w:rPr>
                <w:rFonts w:hint="eastAsia" w:ascii="仿宋_GB2312" w:hAnsi="宋体" w:eastAsia="仿宋_GB2312" w:cs="宋体"/>
                <w:b w:val="0"/>
                <w:bCs/>
                <w:color w:val="auto"/>
                <w:kern w:val="0"/>
                <w:sz w:val="22"/>
                <w:szCs w:val="22"/>
                <w:highlight w:val="none"/>
              </w:rPr>
            </w:pPr>
            <w:r>
              <w:rPr>
                <w:rFonts w:hint="eastAsia" w:ascii="仿宋_GB2312" w:hAnsi="宋体" w:eastAsia="仿宋_GB2312" w:cs="宋体"/>
                <w:b w:val="0"/>
                <w:bCs/>
                <w:color w:val="auto"/>
                <w:kern w:val="0"/>
                <w:sz w:val="22"/>
                <w:szCs w:val="22"/>
                <w:highlight w:val="none"/>
                <w:lang w:val="en-US" w:eastAsia="zh-CN"/>
              </w:rPr>
              <w:t xml:space="preserve">   </w:t>
            </w:r>
            <w:r>
              <w:rPr>
                <w:rFonts w:hint="eastAsia" w:ascii="仿宋_GB2312" w:hAnsi="宋体" w:eastAsia="仿宋_GB2312" w:cs="宋体"/>
                <w:b w:val="0"/>
                <w:bCs/>
                <w:color w:val="auto"/>
                <w:kern w:val="0"/>
                <w:sz w:val="22"/>
                <w:szCs w:val="22"/>
                <w:highlight w:val="none"/>
              </w:rPr>
              <w:t>如拟聘人员专业技术资格为高级教师</w:t>
            </w:r>
            <w:r>
              <w:rPr>
                <w:rFonts w:hint="eastAsia" w:ascii="仿宋_GB2312" w:hAnsi="宋体" w:eastAsia="仿宋_GB2312" w:cs="宋体"/>
                <w:b w:val="0"/>
                <w:bCs/>
                <w:color w:val="auto"/>
                <w:kern w:val="0"/>
                <w:sz w:val="22"/>
                <w:szCs w:val="22"/>
                <w:highlight w:val="none"/>
                <w:lang w:eastAsia="zh-CN"/>
              </w:rPr>
              <w:t>，且在聘高级岗位</w:t>
            </w:r>
            <w:r>
              <w:rPr>
                <w:rFonts w:hint="eastAsia" w:ascii="仿宋_GB2312" w:hAnsi="宋体" w:eastAsia="仿宋_GB2312" w:cs="宋体"/>
                <w:b w:val="0"/>
                <w:bCs/>
                <w:color w:val="auto"/>
                <w:kern w:val="0"/>
                <w:sz w:val="22"/>
                <w:szCs w:val="22"/>
                <w:highlight w:val="none"/>
                <w:lang w:val="en-US" w:eastAsia="zh-CN"/>
              </w:rPr>
              <w:t>2年及以上的，</w:t>
            </w:r>
            <w:r>
              <w:rPr>
                <w:rFonts w:hint="eastAsia" w:ascii="仿宋_GB2312" w:hAnsi="宋体" w:eastAsia="仿宋_GB2312" w:cs="宋体"/>
                <w:b w:val="0"/>
                <w:bCs/>
                <w:color w:val="auto"/>
                <w:kern w:val="0"/>
                <w:sz w:val="22"/>
                <w:szCs w:val="22"/>
                <w:highlight w:val="none"/>
              </w:rPr>
              <w:t>拟聘为七级专业技术岗位</w:t>
            </w:r>
            <w:r>
              <w:rPr>
                <w:rFonts w:hint="eastAsia" w:ascii="仿宋_GB2312" w:hAnsi="宋体" w:eastAsia="仿宋_GB2312" w:cs="宋体"/>
                <w:b w:val="0"/>
                <w:bCs/>
                <w:color w:val="auto"/>
                <w:kern w:val="0"/>
                <w:sz w:val="22"/>
                <w:szCs w:val="22"/>
                <w:highlight w:val="none"/>
                <w:lang w:val="en-US" w:eastAsia="zh-CN"/>
              </w:rPr>
              <w:t>；未满2年的，拟聘为八级专业技术岗位。</w:t>
            </w:r>
          </w:p>
          <w:p>
            <w:pPr>
              <w:widowControl/>
              <w:spacing w:line="300" w:lineRule="exact"/>
              <w:jc w:val="left"/>
              <w:rPr>
                <w:rFonts w:hint="eastAsia" w:ascii="仿宋_GB2312" w:hAnsi="宋体" w:eastAsia="仿宋_GB2312" w:cs="宋体"/>
                <w:b w:val="0"/>
                <w:bCs/>
                <w:color w:val="auto"/>
                <w:kern w:val="0"/>
                <w:sz w:val="22"/>
                <w:szCs w:val="22"/>
                <w:highlight w:val="none"/>
              </w:rPr>
            </w:pPr>
            <w:r>
              <w:rPr>
                <w:rFonts w:hint="eastAsia" w:ascii="仿宋_GB2312" w:hAnsi="宋体" w:eastAsia="仿宋_GB2312" w:cs="宋体"/>
                <w:b w:val="0"/>
                <w:bCs/>
                <w:color w:val="auto"/>
                <w:kern w:val="0"/>
                <w:sz w:val="22"/>
                <w:szCs w:val="22"/>
                <w:highlight w:val="none"/>
                <w:lang w:val="en-US" w:eastAsia="zh-CN"/>
              </w:rPr>
              <w:t xml:space="preserve">   </w:t>
            </w:r>
            <w:r>
              <w:rPr>
                <w:rFonts w:hint="eastAsia" w:ascii="仿宋_GB2312" w:hAnsi="宋体" w:eastAsia="仿宋_GB2312" w:cs="宋体"/>
                <w:b w:val="0"/>
                <w:bCs/>
                <w:color w:val="auto"/>
                <w:kern w:val="0"/>
                <w:sz w:val="22"/>
                <w:szCs w:val="22"/>
                <w:highlight w:val="none"/>
              </w:rPr>
              <w:t>如拟聘人员专业技术资格为一级教师，拟聘为十级专业技术岗位。</w:t>
            </w:r>
          </w:p>
          <w:p>
            <w:pPr>
              <w:widowControl/>
              <w:spacing w:line="300" w:lineRule="exact"/>
              <w:ind w:firstLine="440" w:firstLineChars="200"/>
              <w:jc w:val="left"/>
              <w:rPr>
                <w:rFonts w:hint="eastAsia" w:ascii="仿宋_GB2312" w:hAnsi="宋体" w:eastAsia="仿宋_GB2312" w:cs="宋体"/>
                <w:b w:val="0"/>
                <w:bCs/>
                <w:color w:val="auto"/>
                <w:kern w:val="0"/>
                <w:sz w:val="22"/>
                <w:szCs w:val="22"/>
                <w:highlight w:val="none"/>
              </w:rPr>
            </w:pPr>
            <w:r>
              <w:rPr>
                <w:rFonts w:hint="eastAsia" w:ascii="仿宋_GB2312" w:hAnsi="宋体" w:eastAsia="仿宋_GB2312" w:cs="宋体"/>
                <w:b w:val="0"/>
                <w:bCs/>
                <w:color w:val="auto"/>
                <w:kern w:val="0"/>
                <w:sz w:val="22"/>
                <w:szCs w:val="22"/>
                <w:highlight w:val="none"/>
                <w:lang w:eastAsia="zh-CN"/>
              </w:rPr>
              <w:t>如</w:t>
            </w:r>
            <w:r>
              <w:rPr>
                <w:rFonts w:hint="eastAsia" w:ascii="仿宋_GB2312" w:hAnsi="宋体" w:eastAsia="仿宋_GB2312" w:cs="宋体"/>
                <w:b w:val="0"/>
                <w:bCs/>
                <w:color w:val="auto"/>
                <w:kern w:val="0"/>
                <w:sz w:val="22"/>
                <w:szCs w:val="22"/>
                <w:highlight w:val="none"/>
              </w:rPr>
              <w:t>拟聘人员</w:t>
            </w:r>
            <w:r>
              <w:rPr>
                <w:rFonts w:hint="eastAsia" w:ascii="仿宋_GB2312" w:hAnsi="宋体" w:eastAsia="仿宋_GB2312" w:cs="宋体"/>
                <w:b w:val="0"/>
                <w:bCs/>
                <w:color w:val="auto"/>
                <w:kern w:val="0"/>
                <w:sz w:val="22"/>
                <w:szCs w:val="22"/>
                <w:highlight w:val="none"/>
                <w:lang w:eastAsia="zh-CN"/>
              </w:rPr>
              <w:t>符合第</w:t>
            </w:r>
            <w:r>
              <w:rPr>
                <w:rFonts w:hint="eastAsia" w:ascii="仿宋_GB2312" w:hAnsi="宋体" w:eastAsia="仿宋_GB2312" w:cs="宋体"/>
                <w:b w:val="0"/>
                <w:bCs/>
                <w:color w:val="auto"/>
                <w:kern w:val="0"/>
                <w:sz w:val="22"/>
                <w:szCs w:val="22"/>
                <w:highlight w:val="none"/>
                <w:lang w:val="en-US" w:eastAsia="zh-CN"/>
              </w:rPr>
              <w:t>5项条件但无专业技术职称，</w:t>
            </w:r>
            <w:r>
              <w:rPr>
                <w:rFonts w:hint="eastAsia" w:ascii="仿宋_GB2312" w:hAnsi="宋体" w:eastAsia="仿宋_GB2312" w:cs="宋体"/>
                <w:b w:val="0"/>
                <w:bCs/>
                <w:color w:val="auto"/>
                <w:kern w:val="0"/>
                <w:sz w:val="22"/>
                <w:szCs w:val="22"/>
                <w:highlight w:val="none"/>
              </w:rPr>
              <w:t>拟聘为十级专业技术岗位。</w:t>
            </w:r>
          </w:p>
          <w:p>
            <w:pPr>
              <w:widowControl/>
              <w:spacing w:line="300" w:lineRule="exact"/>
              <w:jc w:val="left"/>
              <w:rPr>
                <w:rFonts w:hint="default" w:ascii="仿宋_GB2312" w:hAnsi="宋体" w:eastAsia="仿宋_GB2312" w:cs="宋体"/>
                <w:b w:val="0"/>
                <w:bCs/>
                <w:color w:val="auto"/>
                <w:kern w:val="0"/>
                <w:sz w:val="22"/>
                <w:szCs w:val="22"/>
                <w:highlight w:val="none"/>
                <w:lang w:val="en-US" w:eastAsia="zh-CN"/>
              </w:rPr>
            </w:pPr>
          </w:p>
        </w:tc>
      </w:tr>
    </w:tbl>
    <w:p/>
    <w:p>
      <w:pPr>
        <w:rPr>
          <w:rFonts w:hint="eastAsia" w:ascii="仿宋_GB2312" w:hAnsi="仿宋_GB2312" w:eastAsia="仿宋_GB2312" w:cs="仿宋_GB2312"/>
          <w:sz w:val="32"/>
          <w:szCs w:val="32"/>
          <w:lang w:eastAsia="zh-CN"/>
        </w:rPr>
      </w:pPr>
      <w:bookmarkStart w:id="0" w:name="_GoBack"/>
      <w:bookmarkEnd w:id="0"/>
    </w:p>
    <w:sectPr>
      <w:footerReference r:id="rId3" w:type="default"/>
      <w:footerReference r:id="rId4" w:type="even"/>
      <w:pgSz w:w="11906" w:h="16838"/>
      <w:pgMar w:top="1091" w:right="1106"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r>
      <w:fldChar w:fldCharType="begin"/>
    </w:r>
    <w:r>
      <w:rPr>
        <w:rStyle w:val="11"/>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06E54"/>
    <w:rsid w:val="02723711"/>
    <w:rsid w:val="2AC03536"/>
    <w:rsid w:val="3F806E54"/>
    <w:rsid w:val="3FE823E5"/>
    <w:rsid w:val="4A8F46B7"/>
    <w:rsid w:val="732D6B3E"/>
    <w:rsid w:val="78A308E0"/>
    <w:rsid w:val="7A5C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2"/>
    <w:basedOn w:val="1"/>
    <w:qFormat/>
    <w:uiPriority w:val="0"/>
    <w:pPr>
      <w:spacing w:line="240" w:lineRule="auto"/>
      <w:ind w:firstLine="200" w:firstLineChars="200"/>
    </w:pPr>
    <w:rPr>
      <w:rFonts w:ascii="Times New Roman"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dr w:val="none" w:color="auto" w:sz="0" w:space="0"/>
    </w:rPr>
  </w:style>
  <w:style w:type="character" w:styleId="11">
    <w:name w:val="page number"/>
    <w:basedOn w:val="9"/>
    <w:qFormat/>
    <w:uiPriority w:val="0"/>
  </w:style>
  <w:style w:type="character" w:styleId="12">
    <w:name w:val="FollowedHyperlink"/>
    <w:basedOn w:val="9"/>
    <w:uiPriority w:val="0"/>
    <w:rPr>
      <w:color w:val="2B2B2B"/>
      <w:u w:val="none"/>
    </w:rPr>
  </w:style>
  <w:style w:type="character" w:styleId="13">
    <w:name w:val="Emphasis"/>
    <w:basedOn w:val="9"/>
    <w:qFormat/>
    <w:uiPriority w:val="0"/>
  </w:style>
  <w:style w:type="character" w:styleId="14">
    <w:name w:val="Hyperlink"/>
    <w:basedOn w:val="9"/>
    <w:uiPriority w:val="0"/>
    <w:rPr>
      <w:b/>
      <w:color w:val="FFFFFF"/>
      <w:u w:val="none"/>
      <w:bdr w:val="none" w:color="auto" w:sz="0" w:space="0"/>
    </w:rPr>
  </w:style>
  <w:style w:type="character" w:customStyle="1" w:styleId="15">
    <w:name w:val="bsharetext"/>
    <w:basedOn w:val="9"/>
    <w:uiPriority w:val="0"/>
  </w:style>
  <w:style w:type="character" w:customStyle="1" w:styleId="16">
    <w:name w:val="r-5-l-sp2"/>
    <w:basedOn w:val="9"/>
    <w:uiPriority w:val="0"/>
  </w:style>
  <w:style w:type="character" w:customStyle="1" w:styleId="17">
    <w:name w:val="zy-gr-bj10"/>
    <w:basedOn w:val="9"/>
    <w:uiPriority w:val="0"/>
  </w:style>
  <w:style w:type="character" w:customStyle="1" w:styleId="18">
    <w:name w:val="xtb-fr-22"/>
    <w:basedOn w:val="9"/>
    <w:uiPriority w:val="0"/>
  </w:style>
  <w:style w:type="character" w:customStyle="1" w:styleId="19">
    <w:name w:val="zx-xuan9"/>
    <w:basedOn w:val="9"/>
    <w:uiPriority w:val="0"/>
    <w:rPr>
      <w:shd w:val="clear" w:fill="277E37"/>
    </w:rPr>
  </w:style>
  <w:style w:type="character" w:customStyle="1" w:styleId="20">
    <w:name w:val="zy-gr-bj23"/>
    <w:basedOn w:val="9"/>
    <w:uiPriority w:val="0"/>
  </w:style>
  <w:style w:type="character" w:customStyle="1" w:styleId="21">
    <w:name w:val="zy-fr-bj29"/>
    <w:basedOn w:val="9"/>
    <w:uiPriority w:val="0"/>
  </w:style>
  <w:style w:type="character" w:customStyle="1" w:styleId="22">
    <w:name w:val="zy-fr-bj5"/>
    <w:basedOn w:val="9"/>
    <w:uiPriority w:val="0"/>
  </w:style>
  <w:style w:type="character" w:customStyle="1" w:styleId="23">
    <w:name w:val="zy-gr-bj16"/>
    <w:basedOn w:val="9"/>
    <w:uiPriority w:val="0"/>
  </w:style>
  <w:style w:type="character" w:customStyle="1" w:styleId="24">
    <w:name w:val="zy-gr-bj21"/>
    <w:basedOn w:val="9"/>
    <w:uiPriority w:val="0"/>
  </w:style>
  <w:style w:type="character" w:customStyle="1" w:styleId="25">
    <w:name w:val="r-5-l-sp3"/>
    <w:basedOn w:val="9"/>
    <w:uiPriority w:val="0"/>
  </w:style>
  <w:style w:type="character" w:customStyle="1" w:styleId="26">
    <w:name w:val="bsfw-sp2"/>
    <w:basedOn w:val="9"/>
    <w:uiPriority w:val="0"/>
  </w:style>
  <w:style w:type="character" w:customStyle="1" w:styleId="27">
    <w:name w:val="bsfw-sp21"/>
    <w:basedOn w:val="9"/>
    <w:uiPriority w:val="0"/>
    <w:rPr>
      <w:color w:val="FFFFFF"/>
      <w:shd w:val="clear" w:fill="277E37"/>
    </w:rPr>
  </w:style>
  <w:style w:type="character" w:customStyle="1" w:styleId="28">
    <w:name w:val="zy-gr-bj22"/>
    <w:basedOn w:val="9"/>
    <w:uiPriority w:val="0"/>
  </w:style>
  <w:style w:type="character" w:customStyle="1" w:styleId="29">
    <w:name w:val="zx-span5"/>
    <w:basedOn w:val="9"/>
    <w:uiPriority w:val="0"/>
  </w:style>
  <w:style w:type="character" w:customStyle="1" w:styleId="30">
    <w:name w:val="zx-span51"/>
    <w:basedOn w:val="9"/>
    <w:uiPriority w:val="0"/>
    <w:rPr>
      <w:color w:val="FFFFFF"/>
    </w:rPr>
  </w:style>
  <w:style w:type="character" w:customStyle="1" w:styleId="31">
    <w:name w:val="zx-span52"/>
    <w:basedOn w:val="9"/>
    <w:uiPriority w:val="0"/>
  </w:style>
  <w:style w:type="character" w:customStyle="1" w:styleId="32">
    <w:name w:val="hdxdata"/>
    <w:basedOn w:val="9"/>
    <w:uiPriority w:val="0"/>
  </w:style>
  <w:style w:type="character" w:customStyle="1" w:styleId="33">
    <w:name w:val="zy-fr-bj11"/>
    <w:basedOn w:val="9"/>
    <w:uiPriority w:val="0"/>
  </w:style>
  <w:style w:type="character" w:customStyle="1" w:styleId="34">
    <w:name w:val="zx-span4"/>
    <w:basedOn w:val="9"/>
    <w:uiPriority w:val="0"/>
  </w:style>
  <w:style w:type="character" w:customStyle="1" w:styleId="35">
    <w:name w:val="zx-span41"/>
    <w:basedOn w:val="9"/>
    <w:uiPriority w:val="0"/>
    <w:rPr>
      <w:color w:val="FFFFFF"/>
    </w:rPr>
  </w:style>
  <w:style w:type="character" w:customStyle="1" w:styleId="36">
    <w:name w:val="zx-span42"/>
    <w:basedOn w:val="9"/>
    <w:uiPriority w:val="0"/>
    <w:rPr>
      <w:sz w:val="24"/>
      <w:szCs w:val="24"/>
    </w:rPr>
  </w:style>
  <w:style w:type="character" w:customStyle="1" w:styleId="37">
    <w:name w:val="zy-fr-bj30"/>
    <w:basedOn w:val="9"/>
    <w:uiPriority w:val="0"/>
  </w:style>
  <w:style w:type="character" w:customStyle="1" w:styleId="38">
    <w:name w:val="zx-span6"/>
    <w:basedOn w:val="9"/>
    <w:uiPriority w:val="0"/>
  </w:style>
  <w:style w:type="character" w:customStyle="1" w:styleId="39">
    <w:name w:val="zy-gr-bj12"/>
    <w:basedOn w:val="9"/>
    <w:uiPriority w:val="0"/>
  </w:style>
  <w:style w:type="character" w:customStyle="1" w:styleId="40">
    <w:name w:val="zy-gr-bj8"/>
    <w:basedOn w:val="9"/>
    <w:uiPriority w:val="0"/>
  </w:style>
  <w:style w:type="character" w:customStyle="1" w:styleId="41">
    <w:name w:val="zx-span1"/>
    <w:basedOn w:val="9"/>
    <w:uiPriority w:val="0"/>
  </w:style>
  <w:style w:type="character" w:customStyle="1" w:styleId="42">
    <w:name w:val="zx-span2"/>
    <w:basedOn w:val="9"/>
    <w:uiPriority w:val="0"/>
  </w:style>
  <w:style w:type="character" w:customStyle="1" w:styleId="43">
    <w:name w:val="zx-span21"/>
    <w:basedOn w:val="9"/>
    <w:uiPriority w:val="0"/>
    <w:rPr>
      <w:color w:val="FFFFFF"/>
    </w:rPr>
  </w:style>
  <w:style w:type="character" w:customStyle="1" w:styleId="44">
    <w:name w:val="zx-span3"/>
    <w:basedOn w:val="9"/>
    <w:uiPriority w:val="0"/>
  </w:style>
  <w:style w:type="character" w:customStyle="1" w:styleId="45">
    <w:name w:val="zx-span31"/>
    <w:basedOn w:val="9"/>
    <w:uiPriority w:val="0"/>
    <w:rPr>
      <w:color w:val="FFFFFF"/>
    </w:rPr>
  </w:style>
  <w:style w:type="character" w:customStyle="1" w:styleId="46">
    <w:name w:val="xtb-fr-15"/>
    <w:basedOn w:val="9"/>
    <w:uiPriority w:val="0"/>
  </w:style>
  <w:style w:type="character" w:customStyle="1" w:styleId="47">
    <w:name w:val="zy-fr-bj26"/>
    <w:basedOn w:val="9"/>
    <w:uiPriority w:val="0"/>
  </w:style>
  <w:style w:type="character" w:customStyle="1" w:styleId="48">
    <w:name w:val="zy-fr-bj19"/>
    <w:basedOn w:val="9"/>
    <w:uiPriority w:val="0"/>
  </w:style>
  <w:style w:type="character" w:customStyle="1" w:styleId="49">
    <w:name w:val="zy-fr-bj22"/>
    <w:basedOn w:val="9"/>
    <w:uiPriority w:val="0"/>
  </w:style>
  <w:style w:type="character" w:customStyle="1" w:styleId="50">
    <w:name w:val="hdjl-x-l-m-sp2"/>
    <w:basedOn w:val="9"/>
    <w:uiPriority w:val="0"/>
  </w:style>
  <w:style w:type="character" w:customStyle="1" w:styleId="51">
    <w:name w:val="zy-fr-bj27"/>
    <w:basedOn w:val="9"/>
    <w:uiPriority w:val="0"/>
  </w:style>
  <w:style w:type="character" w:customStyle="1" w:styleId="52">
    <w:name w:val="xtb-fr-24"/>
    <w:basedOn w:val="9"/>
    <w:uiPriority w:val="0"/>
  </w:style>
  <w:style w:type="character" w:customStyle="1" w:styleId="53">
    <w:name w:val="xtb-fr-09"/>
    <w:basedOn w:val="9"/>
    <w:uiPriority w:val="0"/>
  </w:style>
  <w:style w:type="character" w:customStyle="1" w:styleId="54">
    <w:name w:val="hover132"/>
    <w:basedOn w:val="9"/>
    <w:uiPriority w:val="0"/>
    <w:rPr>
      <w:shd w:val="clear" w:fill="39B049"/>
    </w:rPr>
  </w:style>
  <w:style w:type="character" w:customStyle="1" w:styleId="55">
    <w:name w:val="hover133"/>
    <w:basedOn w:val="9"/>
    <w:uiPriority w:val="0"/>
    <w:rPr>
      <w:color w:val="CA1C1D"/>
    </w:rPr>
  </w:style>
  <w:style w:type="character" w:customStyle="1" w:styleId="56">
    <w:name w:val="r-5-l-sp1"/>
    <w:basedOn w:val="9"/>
    <w:uiPriority w:val="0"/>
  </w:style>
  <w:style w:type="character" w:customStyle="1" w:styleId="57">
    <w:name w:val="zy-gr-bj1"/>
    <w:basedOn w:val="9"/>
    <w:uiPriority w:val="0"/>
  </w:style>
  <w:style w:type="character" w:customStyle="1" w:styleId="58">
    <w:name w:val="zy-fr-bj25"/>
    <w:basedOn w:val="9"/>
    <w:uiPriority w:val="0"/>
  </w:style>
  <w:style w:type="character" w:customStyle="1" w:styleId="59">
    <w:name w:val="lm3-r-1-r-t-sp1"/>
    <w:basedOn w:val="9"/>
    <w:uiPriority w:val="0"/>
  </w:style>
  <w:style w:type="character" w:customStyle="1" w:styleId="60">
    <w:name w:val="lm3-r-1-r-t-sp2"/>
    <w:basedOn w:val="9"/>
    <w:uiPriority w:val="0"/>
  </w:style>
  <w:style w:type="character" w:customStyle="1" w:styleId="61">
    <w:name w:val="zy-fr-bj7"/>
    <w:basedOn w:val="9"/>
    <w:uiPriority w:val="0"/>
  </w:style>
  <w:style w:type="character" w:customStyle="1" w:styleId="62">
    <w:name w:val="zy-gr-bj18"/>
    <w:basedOn w:val="9"/>
    <w:uiPriority w:val="0"/>
  </w:style>
  <w:style w:type="character" w:customStyle="1" w:styleId="63">
    <w:name w:val="xtb-gr-06"/>
    <w:basedOn w:val="9"/>
    <w:uiPriority w:val="0"/>
  </w:style>
  <w:style w:type="character" w:customStyle="1" w:styleId="64">
    <w:name w:val="zx-xuan4"/>
    <w:basedOn w:val="9"/>
    <w:uiPriority w:val="0"/>
    <w:rPr>
      <w:shd w:val="clear" w:fill="FFFFFF"/>
    </w:rPr>
  </w:style>
  <w:style w:type="character" w:customStyle="1" w:styleId="65">
    <w:name w:val="zx-xuan41"/>
    <w:basedOn w:val="9"/>
    <w:uiPriority w:val="0"/>
    <w:rPr>
      <w:shd w:val="clear" w:fill="FFFFFF"/>
    </w:rPr>
  </w:style>
  <w:style w:type="character" w:customStyle="1" w:styleId="66">
    <w:name w:val="xtb-fr-14"/>
    <w:basedOn w:val="9"/>
    <w:uiPriority w:val="0"/>
  </w:style>
  <w:style w:type="character" w:customStyle="1" w:styleId="67">
    <w:name w:val="xtb-gr-03"/>
    <w:basedOn w:val="9"/>
    <w:uiPriority w:val="0"/>
  </w:style>
  <w:style w:type="character" w:customStyle="1" w:styleId="68">
    <w:name w:val="zy-gr-bj7"/>
    <w:basedOn w:val="9"/>
    <w:uiPriority w:val="0"/>
  </w:style>
  <w:style w:type="character" w:customStyle="1" w:styleId="69">
    <w:name w:val="zy-gr-bj17"/>
    <w:basedOn w:val="9"/>
    <w:uiPriority w:val="0"/>
  </w:style>
  <w:style w:type="character" w:customStyle="1" w:styleId="70">
    <w:name w:val="hdjl-x-l-m-sp3"/>
    <w:basedOn w:val="9"/>
    <w:uiPriority w:val="0"/>
  </w:style>
  <w:style w:type="character" w:customStyle="1" w:styleId="71">
    <w:name w:val="hdjl-x-l-m-sp1"/>
    <w:basedOn w:val="9"/>
    <w:uiPriority w:val="0"/>
  </w:style>
  <w:style w:type="character" w:customStyle="1" w:styleId="72">
    <w:name w:val="hdjl-x-l-m-sp4"/>
    <w:basedOn w:val="9"/>
    <w:uiPriority w:val="0"/>
  </w:style>
  <w:style w:type="character" w:customStyle="1" w:styleId="73">
    <w:name w:val="zy-fr-bj23"/>
    <w:basedOn w:val="9"/>
    <w:uiPriority w:val="0"/>
  </w:style>
  <w:style w:type="character" w:customStyle="1" w:styleId="74">
    <w:name w:val="zy-gr-bj6"/>
    <w:basedOn w:val="9"/>
    <w:uiPriority w:val="0"/>
  </w:style>
  <w:style w:type="character" w:customStyle="1" w:styleId="75">
    <w:name w:val="xtb-fr-04"/>
    <w:basedOn w:val="9"/>
    <w:uiPriority w:val="0"/>
  </w:style>
  <w:style w:type="character" w:customStyle="1" w:styleId="76">
    <w:name w:val="hdjl-x-l-x-sp3"/>
    <w:basedOn w:val="9"/>
    <w:uiPriority w:val="0"/>
    <w:rPr>
      <w:color w:val="BFBFBF"/>
      <w:sz w:val="18"/>
      <w:szCs w:val="18"/>
    </w:rPr>
  </w:style>
  <w:style w:type="character" w:customStyle="1" w:styleId="77">
    <w:name w:val="zy-fr-bj16"/>
    <w:basedOn w:val="9"/>
    <w:uiPriority w:val="0"/>
  </w:style>
  <w:style w:type="character" w:customStyle="1" w:styleId="78">
    <w:name w:val="zy-gr-bj26"/>
    <w:basedOn w:val="9"/>
    <w:uiPriority w:val="0"/>
  </w:style>
  <w:style w:type="character" w:customStyle="1" w:styleId="79">
    <w:name w:val="zy-gr-bj2"/>
    <w:basedOn w:val="9"/>
    <w:uiPriority w:val="0"/>
  </w:style>
  <w:style w:type="character" w:customStyle="1" w:styleId="80">
    <w:name w:val="zy-fr-bj1"/>
    <w:basedOn w:val="9"/>
    <w:uiPriority w:val="0"/>
  </w:style>
  <w:style w:type="character" w:customStyle="1" w:styleId="81">
    <w:name w:val="zy-gr-bj3"/>
    <w:basedOn w:val="9"/>
    <w:uiPriority w:val="0"/>
  </w:style>
  <w:style w:type="character" w:customStyle="1" w:styleId="82">
    <w:name w:val="zy-gr-bj4"/>
    <w:basedOn w:val="9"/>
    <w:uiPriority w:val="0"/>
  </w:style>
  <w:style w:type="character" w:customStyle="1" w:styleId="83">
    <w:name w:val="zy-gr-bj20"/>
    <w:basedOn w:val="9"/>
    <w:uiPriority w:val="0"/>
  </w:style>
  <w:style w:type="character" w:customStyle="1" w:styleId="84">
    <w:name w:val="zy-gr-bj5"/>
    <w:basedOn w:val="9"/>
    <w:uiPriority w:val="0"/>
  </w:style>
  <w:style w:type="character" w:customStyle="1" w:styleId="85">
    <w:name w:val="zy-gr-bj9"/>
    <w:basedOn w:val="9"/>
    <w:uiPriority w:val="0"/>
  </w:style>
  <w:style w:type="character" w:customStyle="1" w:styleId="86">
    <w:name w:val="zy-gr-bj11"/>
    <w:basedOn w:val="9"/>
    <w:uiPriority w:val="0"/>
  </w:style>
  <w:style w:type="character" w:customStyle="1" w:styleId="87">
    <w:name w:val="zy-fr-bj28"/>
    <w:basedOn w:val="9"/>
    <w:uiPriority w:val="0"/>
  </w:style>
  <w:style w:type="character" w:customStyle="1" w:styleId="88">
    <w:name w:val="zy-gr-bj13"/>
    <w:basedOn w:val="9"/>
    <w:uiPriority w:val="0"/>
  </w:style>
  <w:style w:type="character" w:customStyle="1" w:styleId="89">
    <w:name w:val="zy-gr-bj14"/>
    <w:basedOn w:val="9"/>
    <w:uiPriority w:val="0"/>
  </w:style>
  <w:style w:type="character" w:customStyle="1" w:styleId="90">
    <w:name w:val="zy-gr-bj15"/>
    <w:basedOn w:val="9"/>
    <w:uiPriority w:val="0"/>
  </w:style>
  <w:style w:type="character" w:customStyle="1" w:styleId="91">
    <w:name w:val="zy-fr-bj4"/>
    <w:basedOn w:val="9"/>
    <w:uiPriority w:val="0"/>
  </w:style>
  <w:style w:type="character" w:customStyle="1" w:styleId="92">
    <w:name w:val="zy-gr-bj19"/>
    <w:basedOn w:val="9"/>
    <w:uiPriority w:val="0"/>
  </w:style>
  <w:style w:type="character" w:customStyle="1" w:styleId="93">
    <w:name w:val="zy-fr-bj13"/>
    <w:basedOn w:val="9"/>
    <w:uiPriority w:val="0"/>
  </w:style>
  <w:style w:type="character" w:customStyle="1" w:styleId="94">
    <w:name w:val="zy-gr-bj24"/>
    <w:basedOn w:val="9"/>
    <w:uiPriority w:val="0"/>
  </w:style>
  <w:style w:type="character" w:customStyle="1" w:styleId="95">
    <w:name w:val="zy-fr-bj9"/>
    <w:basedOn w:val="9"/>
    <w:uiPriority w:val="0"/>
  </w:style>
  <w:style w:type="character" w:customStyle="1" w:styleId="96">
    <w:name w:val="zy-gr-bj25"/>
    <w:basedOn w:val="9"/>
    <w:uiPriority w:val="0"/>
  </w:style>
  <w:style w:type="character" w:customStyle="1" w:styleId="97">
    <w:name w:val="zy-fr-bj17"/>
    <w:basedOn w:val="9"/>
    <w:uiPriority w:val="0"/>
  </w:style>
  <w:style w:type="character" w:customStyle="1" w:styleId="98">
    <w:name w:val="zy-gr-bj27"/>
    <w:basedOn w:val="9"/>
    <w:uiPriority w:val="0"/>
  </w:style>
  <w:style w:type="character" w:customStyle="1" w:styleId="99">
    <w:name w:val="zy-fr-bj24"/>
    <w:basedOn w:val="9"/>
    <w:uiPriority w:val="0"/>
  </w:style>
  <w:style w:type="character" w:customStyle="1" w:styleId="100">
    <w:name w:val="zy-fr-bj2"/>
    <w:basedOn w:val="9"/>
    <w:uiPriority w:val="0"/>
  </w:style>
  <w:style w:type="character" w:customStyle="1" w:styleId="101">
    <w:name w:val="zy-fr-bj10"/>
    <w:basedOn w:val="9"/>
    <w:uiPriority w:val="0"/>
  </w:style>
  <w:style w:type="character" w:customStyle="1" w:styleId="102">
    <w:name w:val="zy-fr-bj3"/>
    <w:basedOn w:val="9"/>
    <w:uiPriority w:val="0"/>
  </w:style>
  <w:style w:type="character" w:customStyle="1" w:styleId="103">
    <w:name w:val="zy-fr-bj6"/>
    <w:basedOn w:val="9"/>
    <w:uiPriority w:val="0"/>
  </w:style>
  <w:style w:type="character" w:customStyle="1" w:styleId="104">
    <w:name w:val="zy-fr-bj8"/>
    <w:basedOn w:val="9"/>
    <w:uiPriority w:val="0"/>
  </w:style>
  <w:style w:type="character" w:customStyle="1" w:styleId="105">
    <w:name w:val="zy-fr-bj12"/>
    <w:basedOn w:val="9"/>
    <w:uiPriority w:val="0"/>
  </w:style>
  <w:style w:type="character" w:customStyle="1" w:styleId="106">
    <w:name w:val="zy-fr-bj14"/>
    <w:basedOn w:val="9"/>
    <w:uiPriority w:val="0"/>
  </w:style>
  <w:style w:type="character" w:customStyle="1" w:styleId="107">
    <w:name w:val="zy-fr-bj15"/>
    <w:basedOn w:val="9"/>
    <w:uiPriority w:val="0"/>
  </w:style>
  <w:style w:type="character" w:customStyle="1" w:styleId="108">
    <w:name w:val="zy-fr-bj18"/>
    <w:basedOn w:val="9"/>
    <w:uiPriority w:val="0"/>
  </w:style>
  <w:style w:type="character" w:customStyle="1" w:styleId="109">
    <w:name w:val="xtb-gr-19"/>
    <w:basedOn w:val="9"/>
    <w:uiPriority w:val="0"/>
  </w:style>
  <w:style w:type="character" w:customStyle="1" w:styleId="110">
    <w:name w:val="zy-fr-bj20"/>
    <w:basedOn w:val="9"/>
    <w:uiPriority w:val="0"/>
  </w:style>
  <w:style w:type="character" w:customStyle="1" w:styleId="111">
    <w:name w:val="zy-fr-bj21"/>
    <w:basedOn w:val="9"/>
    <w:uiPriority w:val="0"/>
  </w:style>
  <w:style w:type="character" w:customStyle="1" w:styleId="112">
    <w:name w:val="xtb-gr-09"/>
    <w:basedOn w:val="9"/>
    <w:uiPriority w:val="0"/>
  </w:style>
  <w:style w:type="character" w:customStyle="1" w:styleId="113">
    <w:name w:val="hanggao"/>
    <w:basedOn w:val="9"/>
    <w:uiPriority w:val="0"/>
  </w:style>
  <w:style w:type="character" w:customStyle="1" w:styleId="114">
    <w:name w:val="zwfw-sp2"/>
    <w:basedOn w:val="9"/>
    <w:uiPriority w:val="0"/>
  </w:style>
  <w:style w:type="character" w:customStyle="1" w:styleId="115">
    <w:name w:val="bsfw-sp1"/>
    <w:basedOn w:val="9"/>
    <w:uiPriority w:val="0"/>
  </w:style>
  <w:style w:type="character" w:customStyle="1" w:styleId="116">
    <w:name w:val="bsfw-sp11"/>
    <w:basedOn w:val="9"/>
    <w:uiPriority w:val="0"/>
    <w:rPr>
      <w:color w:val="FFFFFF"/>
      <w:shd w:val="clear" w:fill="277E37"/>
    </w:rPr>
  </w:style>
  <w:style w:type="character" w:customStyle="1" w:styleId="117">
    <w:name w:val="bsfw-sp3"/>
    <w:basedOn w:val="9"/>
    <w:uiPriority w:val="0"/>
  </w:style>
  <w:style w:type="character" w:customStyle="1" w:styleId="118">
    <w:name w:val="bsfw-sp31"/>
    <w:basedOn w:val="9"/>
    <w:uiPriority w:val="0"/>
    <w:rPr>
      <w:color w:val="FFFFFF"/>
      <w:shd w:val="clear" w:fill="277E37"/>
    </w:rPr>
  </w:style>
  <w:style w:type="character" w:customStyle="1" w:styleId="119">
    <w:name w:val="hdjl-x-l-x-sp1"/>
    <w:basedOn w:val="9"/>
    <w:uiPriority w:val="0"/>
    <w:rPr>
      <w:color w:val="BFBFBF"/>
      <w:sz w:val="24"/>
      <w:szCs w:val="24"/>
    </w:rPr>
  </w:style>
  <w:style w:type="character" w:customStyle="1" w:styleId="120">
    <w:name w:val="zx-xuan15"/>
    <w:basedOn w:val="9"/>
    <w:uiPriority w:val="0"/>
    <w:rPr>
      <w:color w:val="FFFFFF"/>
    </w:rPr>
  </w:style>
  <w:style w:type="character" w:customStyle="1" w:styleId="121">
    <w:name w:val="wubiej"/>
    <w:basedOn w:val="9"/>
    <w:uiPriority w:val="0"/>
  </w:style>
  <w:style w:type="character" w:customStyle="1" w:styleId="122">
    <w:name w:val="hover134"/>
    <w:basedOn w:val="9"/>
    <w:uiPriority w:val="0"/>
    <w:rPr>
      <w:shd w:val="clear" w:fill="39B049"/>
    </w:rPr>
  </w:style>
  <w:style w:type="character" w:customStyle="1" w:styleId="123">
    <w:name w:val="xtb-fr-16"/>
    <w:basedOn w:val="9"/>
    <w:uiPriority w:val="0"/>
  </w:style>
  <w:style w:type="character" w:customStyle="1" w:styleId="124">
    <w:name w:val="ndata"/>
    <w:basedOn w:val="9"/>
    <w:uiPriority w:val="0"/>
    <w:rPr>
      <w:color w:val="AAAAAA"/>
    </w:rPr>
  </w:style>
  <w:style w:type="character" w:customStyle="1" w:styleId="125">
    <w:name w:val="xtb-gr-12"/>
    <w:basedOn w:val="9"/>
    <w:uiPriority w:val="0"/>
  </w:style>
  <w:style w:type="character" w:customStyle="1" w:styleId="126">
    <w:name w:val="xtb-fr-07"/>
    <w:basedOn w:val="9"/>
    <w:uiPriority w:val="0"/>
  </w:style>
  <w:style w:type="character" w:customStyle="1" w:styleId="127">
    <w:name w:val="xtb-gr-16"/>
    <w:basedOn w:val="9"/>
    <w:uiPriority w:val="0"/>
  </w:style>
  <w:style w:type="character" w:customStyle="1" w:styleId="128">
    <w:name w:val="xtb-gr-01"/>
    <w:basedOn w:val="9"/>
    <w:uiPriority w:val="0"/>
  </w:style>
  <w:style w:type="character" w:customStyle="1" w:styleId="129">
    <w:name w:val="xtb-gr-15"/>
    <w:basedOn w:val="9"/>
    <w:uiPriority w:val="0"/>
  </w:style>
  <w:style w:type="character" w:customStyle="1" w:styleId="130">
    <w:name w:val="xtb-gr-07"/>
    <w:basedOn w:val="9"/>
    <w:uiPriority w:val="0"/>
  </w:style>
  <w:style w:type="character" w:customStyle="1" w:styleId="131">
    <w:name w:val="xtb-gr-02"/>
    <w:basedOn w:val="9"/>
    <w:uiPriority w:val="0"/>
  </w:style>
  <w:style w:type="character" w:customStyle="1" w:styleId="132">
    <w:name w:val="xtb-gr-04"/>
    <w:basedOn w:val="9"/>
    <w:uiPriority w:val="0"/>
  </w:style>
  <w:style w:type="character" w:customStyle="1" w:styleId="133">
    <w:name w:val="xtb-fr-05"/>
    <w:basedOn w:val="9"/>
    <w:uiPriority w:val="0"/>
  </w:style>
  <w:style w:type="character" w:customStyle="1" w:styleId="134">
    <w:name w:val="xtb-gr-05"/>
    <w:basedOn w:val="9"/>
    <w:uiPriority w:val="0"/>
  </w:style>
  <w:style w:type="character" w:customStyle="1" w:styleId="135">
    <w:name w:val="xtb-fr-06"/>
    <w:basedOn w:val="9"/>
    <w:uiPriority w:val="0"/>
  </w:style>
  <w:style w:type="character" w:customStyle="1" w:styleId="136">
    <w:name w:val="xtb-gr-08"/>
    <w:basedOn w:val="9"/>
    <w:uiPriority w:val="0"/>
  </w:style>
  <w:style w:type="character" w:customStyle="1" w:styleId="137">
    <w:name w:val="xtb-gr-10"/>
    <w:basedOn w:val="9"/>
    <w:uiPriority w:val="0"/>
  </w:style>
  <w:style w:type="character" w:customStyle="1" w:styleId="138">
    <w:name w:val="xtb-gr-11"/>
    <w:basedOn w:val="9"/>
    <w:uiPriority w:val="0"/>
  </w:style>
  <w:style w:type="character" w:customStyle="1" w:styleId="139">
    <w:name w:val="xtb-fr-21"/>
    <w:basedOn w:val="9"/>
    <w:uiPriority w:val="0"/>
  </w:style>
  <w:style w:type="character" w:customStyle="1" w:styleId="140">
    <w:name w:val="xtb-gr-13"/>
    <w:basedOn w:val="9"/>
    <w:uiPriority w:val="0"/>
  </w:style>
  <w:style w:type="character" w:customStyle="1" w:styleId="141">
    <w:name w:val="xtb-gr-14"/>
    <w:basedOn w:val="9"/>
    <w:uiPriority w:val="0"/>
  </w:style>
  <w:style w:type="character" w:customStyle="1" w:styleId="142">
    <w:name w:val="xtb-gr-17"/>
    <w:basedOn w:val="9"/>
    <w:uiPriority w:val="0"/>
  </w:style>
  <w:style w:type="character" w:customStyle="1" w:styleId="143">
    <w:name w:val="xtb-gr-18"/>
    <w:basedOn w:val="9"/>
    <w:uiPriority w:val="0"/>
  </w:style>
  <w:style w:type="character" w:customStyle="1" w:styleId="144">
    <w:name w:val="xtb-fr-12"/>
    <w:basedOn w:val="9"/>
    <w:uiPriority w:val="0"/>
  </w:style>
  <w:style w:type="character" w:customStyle="1" w:styleId="145">
    <w:name w:val="xtb-fr-20"/>
    <w:basedOn w:val="9"/>
    <w:uiPriority w:val="0"/>
  </w:style>
  <w:style w:type="character" w:customStyle="1" w:styleId="146">
    <w:name w:val="xtb-fr-23"/>
    <w:basedOn w:val="9"/>
    <w:uiPriority w:val="0"/>
  </w:style>
  <w:style w:type="character" w:customStyle="1" w:styleId="147">
    <w:name w:val="xtb-gr-20"/>
    <w:basedOn w:val="9"/>
    <w:uiPriority w:val="0"/>
  </w:style>
  <w:style w:type="character" w:customStyle="1" w:styleId="148">
    <w:name w:val="xtb-fr-01"/>
    <w:basedOn w:val="9"/>
    <w:uiPriority w:val="0"/>
  </w:style>
  <w:style w:type="character" w:customStyle="1" w:styleId="149">
    <w:name w:val="xtb-fr-08"/>
    <w:basedOn w:val="9"/>
    <w:uiPriority w:val="0"/>
  </w:style>
  <w:style w:type="character" w:customStyle="1" w:styleId="150">
    <w:name w:val="xtb-fr-02"/>
    <w:basedOn w:val="9"/>
    <w:uiPriority w:val="0"/>
  </w:style>
  <w:style w:type="character" w:customStyle="1" w:styleId="151">
    <w:name w:val="xtb-fr-03"/>
    <w:basedOn w:val="9"/>
    <w:uiPriority w:val="0"/>
  </w:style>
  <w:style w:type="character" w:customStyle="1" w:styleId="152">
    <w:name w:val="xtb-fr-10"/>
    <w:basedOn w:val="9"/>
    <w:uiPriority w:val="0"/>
  </w:style>
  <w:style w:type="character" w:customStyle="1" w:styleId="153">
    <w:name w:val="xtb-fr-11"/>
    <w:basedOn w:val="9"/>
    <w:uiPriority w:val="0"/>
  </w:style>
  <w:style w:type="character" w:customStyle="1" w:styleId="154">
    <w:name w:val="xtb-fr-13"/>
    <w:basedOn w:val="9"/>
    <w:uiPriority w:val="0"/>
  </w:style>
  <w:style w:type="character" w:customStyle="1" w:styleId="155">
    <w:name w:val="xtb-fr-17"/>
    <w:basedOn w:val="9"/>
    <w:uiPriority w:val="0"/>
  </w:style>
  <w:style w:type="character" w:customStyle="1" w:styleId="156">
    <w:name w:val="xtb-fr-18"/>
    <w:basedOn w:val="9"/>
    <w:uiPriority w:val="0"/>
  </w:style>
  <w:style w:type="character" w:customStyle="1" w:styleId="157">
    <w:name w:val="xtb-fr-19"/>
    <w:basedOn w:val="9"/>
    <w:uiPriority w:val="0"/>
  </w:style>
  <w:style w:type="character" w:customStyle="1" w:styleId="158">
    <w:name w:val="zx-span11"/>
    <w:basedOn w:val="9"/>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2009-06-30T16:34:00Z</dcterms:created>
  <dc:creator>Administrator</dc:creator>
  <cp:lastModifiedBy>Administrator</cp:lastModifiedBy>
  <dcterms:modified xsi:type="dcterms:W3CDTF">2009-06-30T20:35:37Z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