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附件2：</w:t>
      </w:r>
    </w:p>
    <w:p>
      <w:pPr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b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</w:rPr>
        <w:t>《昭通市2021年公开招聘紧缺专业教师简章》</w:t>
      </w:r>
    </w:p>
    <w:p>
      <w:pPr>
        <w:jc w:val="center"/>
        <w:rPr>
          <w:rFonts w:hint="eastAsia" w:ascii="方正小标宋_GBK" w:eastAsia="方正小标宋_GBK"/>
          <w:b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</w:rPr>
        <w:t>专业设置情况</w:t>
      </w:r>
    </w:p>
    <w:p>
      <w:pPr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1.语文：包括汉语言文学、汉语言、汉语国际教育、古典文献学专业。</w:t>
      </w:r>
    </w:p>
    <w:p>
      <w:pPr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2.数学：包括数学与应用数学、信息与计算科学、数理基础科学（T）专业。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3.英语：包括英语、商务英语专业。</w:t>
      </w:r>
    </w:p>
    <w:p>
      <w:pPr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4.政治：包括思想政治教育、政治学与行政学、国际政治、哲学、人文教育专业（人文教育专业要求为政治方向）。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5.历史：包括历史学、世界史、考古学、人文教育专业（人文教育专业要求为历史方向）。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6.地理：包括地理科学、自然地理与资源环境、人文地理与城乡规划、地理信息科学、人文教育专业（人文教育专业要求为地理方向）。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7.物理：包括物理学、应用物理学、科学教育专业（科学教育专业要求为物理方向）。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8.化学：包括化学、应用化学、化学生物学（T）、分子科学与工程（T）、科学教育专业（科学教育专业要求为化学方向）。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9.生物：包括生物科学、生物技术、生物信息学、生态学、生物工程、应用生物科学、科学教育专业（科学教育专业要求为生物方向）。</w:t>
      </w:r>
    </w:p>
    <w:p>
      <w:pPr>
        <w:ind w:firstLine="64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10.体育：包括体育教育、运动训练、社会体育指导与管理、武术与民族传统体育、运动康复（T）专业。</w:t>
      </w:r>
    </w:p>
    <w:p>
      <w:pPr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11.计算机：包括计算机科学与技术、软件工程、网络工程、电子与计算机工程（T）、教育技术学专业。</w:t>
      </w:r>
    </w:p>
    <w:p>
      <w:pPr>
        <w:ind w:firstLine="63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12.心理学：包括心理学、应用心理学。</w:t>
      </w:r>
    </w:p>
    <w:p>
      <w:pPr>
        <w:ind w:firstLine="63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注：《昭通市2021年公开招聘紧缺专业教师简章》中部分专业未注明专业包含情况的，以简章中要求的具体专业为准。</w:t>
      </w:r>
    </w:p>
    <w:p>
      <w:pPr>
        <w:spacing w:line="440" w:lineRule="exact"/>
        <w:rPr>
          <w:rFonts w:hint="eastAsia" w:ascii="方正仿宋_GBK" w:eastAsia="方正仿宋_GBK"/>
          <w:color w:val="00000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43D3"/>
    <w:rsid w:val="13A41F10"/>
    <w:rsid w:val="4B2528FB"/>
    <w:rsid w:val="597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2009-06-30T16:33:00Z</dcterms:created>
  <dc:creator>Administrator</dc:creator>
  <cp:lastModifiedBy>Administrator</cp:lastModifiedBy>
  <dcterms:modified xsi:type="dcterms:W3CDTF">2009-06-30T19:03:07Z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