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left"/>
        <w:rPr>
          <w:rFonts w:hint="eastAsia" w:ascii="宋体" w:hAnsi="宋体" w:eastAsia="宋体" w:cs="宋体"/>
          <w:w w:val="95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w w:val="95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w w:val="95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rFonts w:hint="eastAsia" w:ascii="宋体" w:hAnsi="宋体" w:eastAsia="宋体" w:cs="宋体"/>
          <w:w w:val="95"/>
          <w:sz w:val="21"/>
          <w:szCs w:val="21"/>
          <w:lang w:val="en-US" w:eastAsia="zh-CN"/>
        </w:rPr>
      </w:pP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Arial"/>
          <w:color w:val="000000"/>
          <w:w w:val="95"/>
          <w:sz w:val="36"/>
          <w:szCs w:val="36"/>
        </w:rPr>
      </w:pPr>
      <w:r>
        <w:rPr>
          <w:rFonts w:hint="eastAsia" w:ascii="方正小标宋简体" w:hAnsi="宋体" w:eastAsia="方正小标宋简体"/>
          <w:w w:val="95"/>
          <w:sz w:val="36"/>
          <w:szCs w:val="36"/>
        </w:rPr>
        <w:t>阳新县县直单位择优选调</w:t>
      </w:r>
      <w:r>
        <w:rPr>
          <w:rFonts w:hint="eastAsia" w:ascii="方正小标宋简体" w:hAnsi="宋体" w:eastAsia="方正小标宋简体"/>
          <w:w w:val="95"/>
          <w:sz w:val="36"/>
          <w:szCs w:val="36"/>
          <w:lang w:eastAsia="zh-CN"/>
        </w:rPr>
        <w:t>在编在岗工作</w:t>
      </w:r>
      <w:r>
        <w:rPr>
          <w:rFonts w:hint="eastAsia" w:ascii="方正小标宋简体" w:hAnsi="宋体" w:eastAsia="方正小标宋简体"/>
          <w:w w:val="95"/>
          <w:sz w:val="36"/>
          <w:szCs w:val="36"/>
        </w:rPr>
        <w:t>人员推荐报名表</w:t>
      </w:r>
    </w:p>
    <w:p>
      <w:pPr>
        <w:snapToGrid w:val="0"/>
        <w:spacing w:line="200" w:lineRule="exact"/>
        <w:jc w:val="center"/>
        <w:rPr>
          <w:rFonts w:hint="eastAsia" w:ascii="方正大标宋简体" w:hAnsi="Arial" w:eastAsia="方正大标宋简体" w:cs="Arial"/>
          <w:color w:val="000000"/>
          <w:sz w:val="15"/>
          <w:szCs w:val="15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81"/>
        <w:gridCol w:w="707"/>
        <w:gridCol w:w="268"/>
        <w:gridCol w:w="625"/>
        <w:gridCol w:w="368"/>
        <w:gridCol w:w="254"/>
        <w:gridCol w:w="880"/>
        <w:gridCol w:w="115"/>
        <w:gridCol w:w="946"/>
        <w:gridCol w:w="1269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姓 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出生年月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（岁）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1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寸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彩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民 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籍 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出生地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时 间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健康状况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术职务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学位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教 育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hAnsi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及专业</w:t>
            </w:r>
          </w:p>
        </w:tc>
        <w:tc>
          <w:tcPr>
            <w:tcW w:w="3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在 职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教 育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及专业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现 任 职 务</w:t>
            </w:r>
          </w:p>
        </w:tc>
        <w:tc>
          <w:tcPr>
            <w:tcW w:w="62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报 考 职 位</w:t>
            </w:r>
          </w:p>
        </w:tc>
        <w:tc>
          <w:tcPr>
            <w:tcW w:w="31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职位代码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身份证号</w:t>
            </w:r>
          </w:p>
        </w:tc>
        <w:tc>
          <w:tcPr>
            <w:tcW w:w="62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  <w:jc w:val="center"/>
        </w:trPr>
        <w:tc>
          <w:tcPr>
            <w:tcW w:w="7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简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br w:type="textWrapping"/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历</w:t>
            </w:r>
          </w:p>
        </w:tc>
        <w:tc>
          <w:tcPr>
            <w:tcW w:w="7351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况</w:t>
            </w:r>
          </w:p>
        </w:tc>
        <w:tc>
          <w:tcPr>
            <w:tcW w:w="735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近三年年度考核情况</w:t>
            </w:r>
          </w:p>
        </w:tc>
        <w:tc>
          <w:tcPr>
            <w:tcW w:w="7351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系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称 谓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姓 名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 龄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面 貌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所在单位党组织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审核意见</w:t>
            </w:r>
          </w:p>
        </w:tc>
        <w:tc>
          <w:tcPr>
            <w:tcW w:w="7351" w:type="dxa"/>
            <w:gridSpan w:val="11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（盖章）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351" w:type="dxa"/>
            <w:gridSpan w:val="11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所在单位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主管部门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党委（党组）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审核意见</w:t>
            </w:r>
          </w:p>
        </w:tc>
        <w:tc>
          <w:tcPr>
            <w:tcW w:w="73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（盖章）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年   月   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20F8"/>
    <w:rsid w:val="0D4D464E"/>
    <w:rsid w:val="5DE220F8"/>
    <w:rsid w:val="667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hAnsi="Times New Roman" w:eastAsia="仿宋_GB2312"/>
      <w:sz w:val="28"/>
      <w:szCs w:val="20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楷体_GB2312" w:hAnsi="楷体_GB2312" w:eastAsia="楷体_GB2312" w:cs="楷体_GB2312"/>
      <w:sz w:val="24"/>
      <w:szCs w:val="24"/>
      <w:lang w:val="zh-CN" w:eastAsia="zh-CN" w:bidi="zh-CN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2009-06-30T16:24:00Z</dcterms:created>
  <dc:creator>Administrator</dc:creator>
  <cp:lastModifiedBy>Administrator</cp:lastModifiedBy>
  <dcterms:modified xsi:type="dcterms:W3CDTF">2009-06-30T18:32:12Z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