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滨水学校</w:t>
      </w:r>
      <w:r>
        <w:rPr>
          <w:rFonts w:hint="eastAsia" w:ascii="仿宋_GB2312" w:hAnsi="宋体" w:eastAsia="仿宋_GB2312"/>
          <w:b/>
          <w:bCs/>
          <w:sz w:val="36"/>
        </w:rPr>
        <w:t>招聘编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制</w:t>
      </w:r>
      <w:r>
        <w:rPr>
          <w:rFonts w:hint="eastAsia" w:ascii="仿宋_GB2312" w:hAnsi="宋体" w:eastAsia="仿宋_GB2312"/>
          <w:b/>
          <w:bCs/>
          <w:sz w:val="36"/>
        </w:rPr>
        <w:t>外教师报名表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36B79"/>
    <w:rsid w:val="07183E80"/>
    <w:rsid w:val="2BA22AE6"/>
    <w:rsid w:val="36A36B79"/>
    <w:rsid w:val="5BCE61F6"/>
    <w:rsid w:val="68C85C2F"/>
    <w:rsid w:val="779E0B65"/>
    <w:rsid w:val="77A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left"/>
    </w:pPr>
    <w:rPr>
      <w:rFonts w:ascii="宋体" w:hAnsi="宋体"/>
      <w:sz w:val="24"/>
    </w:rPr>
  </w:style>
  <w:style w:type="paragraph" w:styleId="3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333333"/>
      <w:u w:val="none"/>
    </w:rPr>
  </w:style>
  <w:style w:type="character" w:styleId="11">
    <w:name w:val="Hyperlink"/>
    <w:basedOn w:val="8"/>
    <w:uiPriority w:val="0"/>
    <w:rPr>
      <w:color w:val="333333"/>
      <w:u w:val="none"/>
    </w:rPr>
  </w:style>
  <w:style w:type="paragraph" w:customStyle="1" w:styleId="12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2021-01-14T01:16:00Z</dcterms:created>
  <dc:creator>Administrator</dc:creator>
  <cp:lastModifiedBy>Administrator</cp:lastModifiedBy>
  <dcterms:modified xsi:type="dcterms:W3CDTF">2021-01-14T03:40:12Z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