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年汕头市</w:t>
      </w:r>
      <w:r>
        <w:rPr>
          <w:rFonts w:hint="eastAsia"/>
          <w:b/>
          <w:sz w:val="30"/>
          <w:szCs w:val="30"/>
          <w:lang w:eastAsia="zh-CN"/>
        </w:rPr>
        <w:t>金平</w:t>
      </w:r>
      <w:r>
        <w:rPr>
          <w:rFonts w:hint="eastAsia"/>
          <w:b/>
          <w:sz w:val="30"/>
          <w:szCs w:val="30"/>
        </w:rPr>
        <w:t>区公开招聘新教师奖（加）分申请表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6300" w:firstLineChars="2625"/>
        <w:rPr>
          <w:rFonts w:hint="eastAsia"/>
          <w:sz w:val="24"/>
        </w:rPr>
      </w:pPr>
      <w:r>
        <w:rPr>
          <w:rFonts w:hint="eastAsia"/>
          <w:sz w:val="24"/>
        </w:rPr>
        <w:t>年    月 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9"/>
        <w:gridCol w:w="1460"/>
        <w:gridCol w:w="612"/>
        <w:gridCol w:w="756"/>
        <w:gridCol w:w="1009"/>
        <w:gridCol w:w="839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 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位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     镇(街道)     村(居)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(加)分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 别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“三支一扶”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加分</w:t>
            </w:r>
          </w:p>
        </w:tc>
        <w:tc>
          <w:tcPr>
            <w:tcW w:w="6415" w:type="dxa"/>
            <w:gridSpan w:val="5"/>
            <w:noWrap w:val="0"/>
            <w:vAlign w:val="center"/>
          </w:tcPr>
          <w:p>
            <w:pPr>
              <w:ind w:firstLine="32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①支农（    ）             ②支教（     ）</w:t>
            </w:r>
          </w:p>
          <w:p>
            <w:pPr>
              <w:ind w:firstLine="32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③支医（    ）             ④扶贫（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“大学生村官”加分</w:t>
            </w:r>
          </w:p>
        </w:tc>
        <w:tc>
          <w:tcPr>
            <w:tcW w:w="6415" w:type="dxa"/>
            <w:gridSpan w:val="5"/>
            <w:noWrap w:val="0"/>
            <w:vAlign w:val="center"/>
          </w:tcPr>
          <w:p>
            <w:pPr>
              <w:ind w:firstLine="32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汕头市选聘的高校毕业生在我区村任职（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75" w:type="dxa"/>
            <w:gridSpan w:val="6"/>
            <w:noWrap w:val="0"/>
            <w:vAlign w:val="top"/>
          </w:tcPr>
          <w:p>
            <w:pPr>
              <w:jc w:val="center"/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审查人：                   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7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7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left="735" w:hanging="1120" w:hangingChars="350"/>
        <w:rPr>
          <w:rFonts w:hint="eastAsia"/>
        </w:rPr>
      </w:pPr>
      <w:r>
        <w:rPr>
          <w:rFonts w:hint="eastAsia"/>
        </w:rPr>
        <w:t>注：（1）表中“申请奖（加）分类别”一栏考生申请哪一种奖（加）分对象请在后面括号里打“√”。</w:t>
      </w:r>
    </w:p>
    <w:p>
      <w:pPr>
        <w:ind w:left="1142" w:leftChars="134" w:hanging="713" w:hangingChars="223"/>
        <w:rPr>
          <w:rFonts w:hint="eastAsia"/>
        </w:rPr>
      </w:pPr>
      <w:r>
        <w:rPr>
          <w:rFonts w:hint="eastAsia"/>
        </w:rPr>
        <w:t>（2）申请“三支一扶”加分送区人社局审查；申请“大学生村官”加分送区委组织部组织股审查。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/>
        <w:sz w:val="24"/>
      </w:rPr>
    </w:pPr>
    <w:r>
      <w:rPr>
        <w:rStyle w:val="12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1</w:t>
    </w:r>
    <w:r>
      <w:rPr>
        <w:sz w:val="24"/>
      </w:rPr>
      <w:fldChar w:fldCharType="end"/>
    </w:r>
    <w:r>
      <w:rPr>
        <w:rStyle w:val="12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1C91"/>
    <w:rsid w:val="107B6141"/>
    <w:rsid w:val="41A93EB9"/>
    <w:rsid w:val="5F5D1D94"/>
    <w:rsid w:val="63FE22D3"/>
    <w:rsid w:val="6B911C91"/>
    <w:rsid w:val="6CE00766"/>
    <w:rsid w:val="6F7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4">
    <w:name w:val="Hyperlink"/>
    <w:basedOn w:val="10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5">
    <w:name w:val="showbtn"/>
    <w:basedOn w:val="10"/>
    <w:uiPriority w:val="0"/>
    <w:rPr>
      <w:vanish/>
    </w:rPr>
  </w:style>
  <w:style w:type="character" w:customStyle="1" w:styleId="16">
    <w:name w:val="hidebtn"/>
    <w:basedOn w:val="10"/>
    <w:uiPriority w:val="0"/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2021-01-06T01:07:00Z</dcterms:created>
  <dc:creator>Administrator</dc:creator>
  <cp:lastModifiedBy>Administrator</cp:lastModifiedBy>
  <dcterms:modified xsi:type="dcterms:W3CDTF">2021-01-06T06:05:56Z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