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spacing w:line="44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考生健康申报表</w:t>
      </w:r>
    </w:p>
    <w:tbl>
      <w:tblPr>
        <w:tblStyle w:val="5"/>
        <w:tblpPr w:leftFromText="180" w:rightFromText="180" w:vertAnchor="text" w:horzAnchor="margin" w:tblpY="291"/>
        <w:tblW w:w="8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608"/>
        <w:gridCol w:w="851"/>
        <w:gridCol w:w="909"/>
        <w:gridCol w:w="792"/>
        <w:gridCol w:w="567"/>
        <w:gridCol w:w="425"/>
        <w:gridCol w:w="85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7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目前就读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386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86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目前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身体状况</w:t>
            </w:r>
          </w:p>
        </w:tc>
        <w:tc>
          <w:tcPr>
            <w:tcW w:w="160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  <w:lang w:val="en-US" w:eastAsia="zh-CN"/>
              </w:rPr>
              <w:t>浙江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</w:rPr>
              <w:t>健康码”</w:t>
            </w:r>
          </w:p>
          <w:p>
            <w:pPr>
              <w:pStyle w:val="2"/>
              <w:spacing w:line="400" w:lineRule="exact"/>
              <w:ind w:firstLine="440" w:firstLineChars="200"/>
              <w:jc w:val="both"/>
              <w:rPr>
                <w:rFonts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2"/>
                <w:szCs w:val="22"/>
              </w:rPr>
              <w:t>颜色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绿色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黄色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3085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以来行程轨迹（应注明具体时间、地点及出行交通方式。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如，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近14天未离开过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浙江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范围则填写“一直在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浙江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621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本人是否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确诊（疑似）病例及治疗情况</w:t>
            </w:r>
          </w:p>
        </w:tc>
        <w:tc>
          <w:tcPr>
            <w:tcW w:w="5621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085" w:type="dxa"/>
            <w:gridSpan w:val="2"/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14天内，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是否来自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、途经国（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或国内疫情中高风险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地区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核酸、抗体检测情况</w:t>
            </w:r>
          </w:p>
        </w:tc>
        <w:tc>
          <w:tcPr>
            <w:tcW w:w="250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是否被当地认定为密切接触者并接受隔离观察</w:t>
            </w:r>
          </w:p>
        </w:tc>
        <w:tc>
          <w:tcPr>
            <w:tcW w:w="5621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直系亲属及共同居住人健康状况</w:t>
            </w:r>
          </w:p>
        </w:tc>
        <w:tc>
          <w:tcPr>
            <w:tcW w:w="5621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085" w:type="dxa"/>
            <w:gridSpan w:val="2"/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其他需要说明的情况</w:t>
            </w:r>
          </w:p>
        </w:tc>
        <w:tc>
          <w:tcPr>
            <w:tcW w:w="5621" w:type="dxa"/>
            <w:gridSpan w:val="7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考生承诺</w:t>
            </w:r>
          </w:p>
        </w:tc>
        <w:tc>
          <w:tcPr>
            <w:tcW w:w="5621" w:type="dxa"/>
            <w:gridSpan w:val="7"/>
            <w:noWrap w:val="0"/>
            <w:vAlign w:val="center"/>
          </w:tcPr>
          <w:p>
            <w:pPr>
              <w:pStyle w:val="2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sz w:val="24"/>
                <w:szCs w:val="24"/>
              </w:rPr>
              <w:t>本人承诺，以上填报内容全部属实，如有不实，本人愿意承担相应法律责任。</w:t>
            </w:r>
          </w:p>
          <w:p/>
          <w:p>
            <w:pPr>
              <w:pStyle w:val="2"/>
              <w:spacing w:line="440" w:lineRule="exact"/>
              <w:ind w:firstLine="1080" w:firstLineChars="450"/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考生亲笔签名：</w:t>
            </w:r>
          </w:p>
          <w:p>
            <w:pPr>
              <w:spacing w:line="440" w:lineRule="exact"/>
              <w:ind w:firstLine="2040" w:firstLineChars="850"/>
              <w:jc w:val="center"/>
              <w:rPr>
                <w:rFonts w:hint="eastAsia" w:ascii="仿宋_GB2312" w:hAnsi="仿宋_GB2312" w:eastAsia="仿宋_GB2312" w:cs="仿宋_GB2312"/>
                <w:kern w:val="44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44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44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pacing w:line="280" w:lineRule="exac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even"/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B5F49"/>
    <w:rsid w:val="14131437"/>
    <w:rsid w:val="1A760B37"/>
    <w:rsid w:val="43C26817"/>
    <w:rsid w:val="44AA096B"/>
    <w:rsid w:val="5D5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Hyperlink"/>
    <w:basedOn w:val="6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2009-06-30T18:20:00Z</dcterms:created>
  <dc:creator>Administrator</dc:creator>
  <cp:lastModifiedBy>Administrator</cp:lastModifiedBy>
  <dcterms:modified xsi:type="dcterms:W3CDTF">2009-06-30T19:30:20Z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