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257" w:tblpY="25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362"/>
        <w:gridCol w:w="894"/>
        <w:gridCol w:w="1285"/>
        <w:gridCol w:w="886"/>
        <w:gridCol w:w="289"/>
        <w:gridCol w:w="1751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2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报考</w:t>
            </w: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5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报考</w:t>
            </w: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1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一寸白底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2"/>
              </w:tabs>
              <w:jc w:val="lef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报考专业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firstLine="630" w:firstLineChars="30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(生源)地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学历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专业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答题语种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身份证号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是否服从分配</w:t>
            </w:r>
          </w:p>
        </w:tc>
        <w:tc>
          <w:tcPr>
            <w:tcW w:w="3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家庭</w:t>
            </w: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47"/>
              </w:tabs>
              <w:jc w:val="both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 w:eastAsia="宋体"/>
                <w:bCs/>
                <w:lang w:val="en-US" w:eastAsia="zh-CN"/>
              </w:rPr>
              <w:tab/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Cs w:val="22"/>
                <w:lang w:val="en-US" w:eastAsia="zh-CN"/>
              </w:rPr>
              <w:t>是否“985”“211”</w:t>
            </w:r>
          </w:p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Cs w:val="22"/>
                <w:lang w:val="en-US" w:eastAsia="zh-CN"/>
              </w:rPr>
              <w:t>院校生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447"/>
              </w:tabs>
              <w:jc w:val="both"/>
              <w:rPr>
                <w:rFonts w:hint="eastAsia" w:eastAsia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bCs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起填）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院校名称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20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20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20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Cs/>
                <w:lang w:val="en-US" w:eastAsia="zh-CN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</w:trPr>
        <w:tc>
          <w:tcPr>
            <w:tcW w:w="1205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报名承诺</w:t>
            </w:r>
          </w:p>
        </w:tc>
        <w:tc>
          <w:tcPr>
            <w:tcW w:w="8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  <w:r>
              <w:rPr>
                <w:rFonts w:hint="eastAsia"/>
                <w:b/>
                <w:bCs/>
                <w:lang w:val="en-US" w:eastAsia="zh-CN"/>
              </w:rPr>
              <w:t>聘用后能按照用人单位要求及时到岗，服从调剂分配。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承诺人：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（按手印）</w:t>
            </w:r>
          </w:p>
          <w:p>
            <w:pPr>
              <w:ind w:firstLine="422" w:firstLineChars="200"/>
              <w:rPr>
                <w:rFonts w:hint="eastAsia" w:ascii="宋体" w:hAnsi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120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8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                     年    月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 日</w:t>
            </w:r>
          </w:p>
        </w:tc>
      </w:tr>
    </w:tbl>
    <w:p>
      <w:pPr>
        <w:widowControl/>
        <w:wordWrap w:val="0"/>
        <w:snapToGrid w:val="0"/>
        <w:spacing w:line="460" w:lineRule="exact"/>
        <w:rPr>
          <w:rFonts w:hint="eastAsia" w:ascii="Times New Roman" w:hAnsi="Times New Roman" w:eastAsia="仿宋_GB2312" w:cs="Times New Roman"/>
          <w:color w:val="333333"/>
          <w:sz w:val="34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Style w:val="9"/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 xml:space="preserve">2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2021年库伦旗公开引进急需紧缺专业教师报名登记表</w:t>
      </w:r>
    </w:p>
    <w:p>
      <w:pPr>
        <w:widowControl/>
        <w:wordWrap w:val="0"/>
        <w:snapToGrid w:val="0"/>
        <w:spacing w:line="460" w:lineRule="exact"/>
        <w:ind w:firstLine="680" w:firstLineChars="200"/>
        <w:rPr>
          <w:rFonts w:hint="eastAsia" w:ascii="Times New Roman" w:hAnsi="Times New Roman" w:eastAsia="仿宋_GB2312" w:cs="Times New Roman"/>
          <w:color w:val="333333"/>
          <w:sz w:val="34"/>
          <w:szCs w:val="32"/>
          <w:shd w:val="clear" w:color="auto" w:fill="FFFFFF"/>
          <w:lang w:val="en-US" w:eastAsia="zh-CN"/>
        </w:rPr>
      </w:pPr>
    </w:p>
    <w:p>
      <w:pPr>
        <w:spacing w:line="360" w:lineRule="exact"/>
        <w:jc w:val="center"/>
        <w:rPr>
          <w:rStyle w:val="9"/>
          <w:rFonts w:hint="eastAsia" w:ascii="仿宋" w:hAnsi="仿宋" w:eastAsia="仿宋"/>
          <w:color w:val="000000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5F49"/>
    <w:rsid w:val="14131437"/>
    <w:rsid w:val="182D784D"/>
    <w:rsid w:val="1A760B37"/>
    <w:rsid w:val="40F66BAB"/>
    <w:rsid w:val="43C26817"/>
    <w:rsid w:val="44AA096B"/>
    <w:rsid w:val="4F7A73C6"/>
    <w:rsid w:val="5C9812D5"/>
    <w:rsid w:val="5D5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yperlink"/>
    <w:basedOn w:val="8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2009-06-30T18:20:00Z</dcterms:created>
  <dc:creator>Administrator</dc:creator>
  <cp:lastModifiedBy>Administrator</cp:lastModifiedBy>
  <dcterms:modified xsi:type="dcterms:W3CDTF">2009-06-30T19:50:17Z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