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</w:rPr>
        <w:t xml:space="preserve"> 江西省吉安县立中学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</w:rPr>
        <w:t>年招聘教师报名登记表</w:t>
      </w:r>
    </w:p>
    <w:tbl>
      <w:tblPr>
        <w:tblStyle w:val="3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0"/>
        <w:gridCol w:w="1030"/>
        <w:gridCol w:w="49"/>
        <w:gridCol w:w="553"/>
        <w:gridCol w:w="409"/>
        <w:gridCol w:w="297"/>
        <w:gridCol w:w="373"/>
        <w:gridCol w:w="411"/>
        <w:gridCol w:w="984"/>
        <w:gridCol w:w="315"/>
        <w:gridCol w:w="436"/>
        <w:gridCol w:w="243"/>
        <w:gridCol w:w="242"/>
        <w:gridCol w:w="234"/>
        <w:gridCol w:w="538"/>
        <w:gridCol w:w="803"/>
        <w:gridCol w:w="50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（加盖学校钢印）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11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是否是公费师范生</w:t>
            </w:r>
          </w:p>
        </w:tc>
        <w:tc>
          <w:tcPr>
            <w:tcW w:w="852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611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    人    简    历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院校及时间</w:t>
            </w:r>
          </w:p>
        </w:tc>
        <w:tc>
          <w:tcPr>
            <w:tcW w:w="6114" w:type="dxa"/>
            <w:gridSpan w:val="1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院校及时间</w:t>
            </w:r>
          </w:p>
        </w:tc>
        <w:tc>
          <w:tcPr>
            <w:tcW w:w="6114" w:type="dxa"/>
            <w:gridSpan w:val="1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学校及时间</w:t>
            </w:r>
          </w:p>
        </w:tc>
        <w:tc>
          <w:tcPr>
            <w:tcW w:w="6114" w:type="dxa"/>
            <w:gridSpan w:val="1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校班团、志愿服务工作</w:t>
            </w:r>
          </w:p>
        </w:tc>
        <w:tc>
          <w:tcPr>
            <w:tcW w:w="6114" w:type="dxa"/>
            <w:gridSpan w:val="1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8528" w:type="dxa"/>
            <w:gridSpan w:val="17"/>
            <w:noWrap w:val="0"/>
            <w:vAlign w:val="top"/>
          </w:tcPr>
          <w:p>
            <w:pPr>
              <w:tabs>
                <w:tab w:val="left" w:pos="171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</w:t>
            </w:r>
          </w:p>
        </w:tc>
        <w:tc>
          <w:tcPr>
            <w:tcW w:w="8528" w:type="dxa"/>
            <w:gridSpan w:val="17"/>
            <w:noWrap w:val="0"/>
            <w:vAlign w:val="top"/>
          </w:tcPr>
          <w:p>
            <w:pPr>
              <w:tabs>
                <w:tab w:val="left" w:pos="1710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研究/创作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/论文/论著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8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荣誉奖励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8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07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工工作单位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联职务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2" w:type="dxa"/>
            <w:gridSpan w:val="4"/>
            <w:noWrap w:val="0"/>
            <w:vAlign w:val="top"/>
          </w:tcPr>
          <w:p>
            <w:pPr>
              <w:ind w:firstLine="55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工工作单位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联职务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2" w:type="dxa"/>
            <w:gridSpan w:val="4"/>
            <w:noWrap w:val="0"/>
            <w:vAlign w:val="top"/>
          </w:tcPr>
          <w:p>
            <w:pPr>
              <w:ind w:firstLine="55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兄弟姐妹姓名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工工作单位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ind w:firstLine="55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联职务</w:t>
            </w:r>
          </w:p>
          <w:p>
            <w:pPr>
              <w:ind w:firstLine="55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2" w:type="dxa"/>
            <w:gridSpan w:val="4"/>
            <w:noWrap w:val="0"/>
            <w:vAlign w:val="top"/>
          </w:tcPr>
          <w:p>
            <w:pPr>
              <w:ind w:firstLine="55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18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学校资格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888" w:type="dxa"/>
            <w:gridSpan w:val="18"/>
            <w:noWrap w:val="0"/>
            <w:vAlign w:val="top"/>
          </w:tcPr>
          <w:p>
            <w:pPr>
              <w:ind w:firstLine="552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390A3EB2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24"/>
      <w:szCs w:val="2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3">
    <w:name w:val="HTML Cite"/>
    <w:basedOn w:val="4"/>
    <w:uiPriority w:val="0"/>
  </w:style>
  <w:style w:type="character" w:customStyle="1" w:styleId="14">
    <w:name w:val="dropselect_box"/>
    <w:basedOn w:val="4"/>
    <w:uiPriority w:val="0"/>
  </w:style>
  <w:style w:type="character" w:customStyle="1" w:styleId="15">
    <w:name w:val="dropselect_box1"/>
    <w:basedOn w:val="4"/>
    <w:uiPriority w:val="0"/>
    <w:rPr>
      <w:bdr w:val="single" w:color="E2E2E2" w:sz="6" w:space="0"/>
    </w:rPr>
  </w:style>
  <w:style w:type="paragraph" w:customStyle="1" w:styleId="16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