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both"/>
        <w:outlineLvl w:val="0"/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</w:rPr>
        <w:t>附件3：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outlineLvl w:val="0"/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深圳市福田区教育系统2020年秋季面向2021年应届毕业生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outlineLvl w:val="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赴外定点公开招聘教师报名表</w:t>
      </w:r>
    </w:p>
    <w:p>
      <w:pPr>
        <w:ind w:left="0" w:firstLine="210" w:firstLineChars="1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报名考点： </w:t>
      </w:r>
    </w:p>
    <w:tbl>
      <w:tblPr>
        <w:tblStyle w:val="6"/>
        <w:tblW w:w="5000" w:type="pct"/>
        <w:tblInd w:w="65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361"/>
        <w:gridCol w:w="1190"/>
        <w:gridCol w:w="1190"/>
        <w:gridCol w:w="1191"/>
        <w:gridCol w:w="1192"/>
        <w:gridCol w:w="21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3573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222222" w:sz="6" w:space="0"/>
              <w:left w:val="nil"/>
              <w:bottom w:val="nil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192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学校任职</w:t>
            </w:r>
          </w:p>
        </w:tc>
        <w:tc>
          <w:tcPr>
            <w:tcW w:w="3573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籍贯</w:t>
            </w:r>
          </w:p>
        </w:tc>
        <w:tc>
          <w:tcPr>
            <w:tcW w:w="3573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是否免费师范生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生源地</w:t>
            </w:r>
          </w:p>
        </w:tc>
        <w:tc>
          <w:tcPr>
            <w:tcW w:w="3573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最高学历期间</w:t>
            </w:r>
          </w:p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奖学金等级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最高学历期间奖学金等次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192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92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注：国内外院校均填写中文全称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329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硕士毕业院校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如无请留空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硕士专业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如无请留空</w:t>
            </w:r>
          </w:p>
        </w:tc>
        <w:tc>
          <w:tcPr>
            <w:tcW w:w="1191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329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博士毕业院校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如无请留空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博士专业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如无请留空</w:t>
            </w:r>
          </w:p>
        </w:tc>
        <w:tc>
          <w:tcPr>
            <w:tcW w:w="1191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329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实际绩点</w:t>
            </w:r>
          </w:p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（平均绩点）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</w:rPr>
              <w:t>X.XX（X分制）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英语等级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有关外语水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 xml:space="preserve">平其它说明 </w:t>
            </w:r>
          </w:p>
        </w:tc>
        <w:tc>
          <w:tcPr>
            <w:tcW w:w="3329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51" w:type="dxa"/>
            <w:gridSpan w:val="7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EEEEE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 xml:space="preserve">其它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身高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体重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329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联系电话1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联系电话2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QQ号</w:t>
            </w:r>
          </w:p>
        </w:tc>
        <w:tc>
          <w:tcPr>
            <w:tcW w:w="3329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教师资格证书</w:t>
            </w:r>
          </w:p>
        </w:tc>
        <w:tc>
          <w:tcPr>
            <w:tcW w:w="136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是否已签约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其他工作</w:t>
            </w:r>
          </w:p>
        </w:tc>
        <w:tc>
          <w:tcPr>
            <w:tcW w:w="1190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329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（从本科起）</w:t>
            </w:r>
          </w:p>
        </w:tc>
        <w:tc>
          <w:tcPr>
            <w:tcW w:w="8260" w:type="dxa"/>
            <w:gridSpan w:val="6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8260" w:type="dxa"/>
            <w:gridSpan w:val="6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9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意见</w:t>
            </w:r>
          </w:p>
        </w:tc>
        <w:tc>
          <w:tcPr>
            <w:tcW w:w="8260" w:type="dxa"/>
            <w:gridSpan w:val="6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exact"/>
        <w:rPr>
          <w:rFonts w:hint="eastAsia" w:ascii="宋体" w:hAnsi="宋体" w:eastAsia="宋体" w:cs="宋体"/>
          <w:b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 w:val="0"/>
          <w:kern w:val="0"/>
          <w:sz w:val="18"/>
          <w:szCs w:val="18"/>
        </w:rPr>
        <w:t xml:space="preserve">   注：考生须准备一式两份报名表（此表在报名及资格审查时使用）。</w:t>
      </w:r>
    </w:p>
    <w:p>
      <w:pPr>
        <w:spacing w:line="375" w:lineRule="atLeast"/>
        <w:jc w:val="center"/>
        <w:rPr>
          <w:rFonts w:hint="eastAsia" w:ascii="宋体" w:hAnsi="宋体" w:eastAsia="宋体" w:cs="宋体"/>
          <w:b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本人承诺</w:t>
      </w:r>
    </w:p>
    <w:p>
      <w:pPr>
        <w:spacing w:line="375" w:lineRule="atLeast"/>
        <w:ind w:left="0" w:firstLine="480"/>
        <w:rPr>
          <w:rFonts w:hint="eastAsia" w:ascii="宋体" w:hAnsi="宋体" w:eastAsia="宋体" w:cs="宋体"/>
          <w:b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本人承诺：本表填写的信息全部属实。本人符合招聘公告规定的所有条件以及报名职位的所有资格要求。如不符合，本人愿意承担由此造成的一切后果。</w:t>
      </w:r>
    </w:p>
    <w:p>
      <w:pPr>
        <w:spacing w:line="375" w:lineRule="atLeast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                   承诺人（本人签名）： </w:t>
      </w:r>
    </w:p>
    <w:p>
      <w:pPr>
        <w:spacing w:line="375" w:lineRule="atLeast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                               年      月       日</w:t>
      </w:r>
    </w:p>
    <w:p>
      <w:bookmarkStart w:id="0" w:name="_GoBack"/>
      <w:bookmarkEnd w:id="0"/>
    </w:p>
    <w:sectPr>
      <w:headerReference r:id="rId3" w:type="default"/>
      <w:pgSz w:w="11906" w:h="16838"/>
      <w:pgMar w:top="1701" w:right="1077" w:bottom="170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yIconFont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6971"/>
    <w:rsid w:val="0A5321ED"/>
    <w:rsid w:val="0D853DAE"/>
    <w:rsid w:val="176C2BF7"/>
    <w:rsid w:val="1FB6726C"/>
    <w:rsid w:val="24172E88"/>
    <w:rsid w:val="353A5ECB"/>
    <w:rsid w:val="3FD410B2"/>
    <w:rsid w:val="49B2182E"/>
    <w:rsid w:val="55D651E1"/>
    <w:rsid w:val="5E681909"/>
    <w:rsid w:val="66C56971"/>
    <w:rsid w:val="69280D2F"/>
    <w:rsid w:val="6A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2B2B2B"/>
      <w:u w:val="none"/>
    </w:rPr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TML Definition"/>
    <w:basedOn w:val="7"/>
    <w:uiPriority w:val="0"/>
    <w:rPr>
      <w:i/>
    </w:rPr>
  </w:style>
  <w:style w:type="character" w:styleId="13">
    <w:name w:val="Hyperlink"/>
    <w:basedOn w:val="7"/>
    <w:uiPriority w:val="0"/>
    <w:rPr>
      <w:color w:val="2B2B2B"/>
      <w:u w:val="none"/>
    </w:rPr>
  </w:style>
  <w:style w:type="character" w:styleId="14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5">
    <w:name w:val="HTML Keyboard"/>
    <w:basedOn w:val="7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7"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bsharetext"/>
    <w:basedOn w:val="7"/>
    <w:uiPriority w:val="0"/>
  </w:style>
  <w:style w:type="character" w:customStyle="1" w:styleId="18">
    <w:name w:val="file_xh"/>
    <w:basedOn w:val="7"/>
    <w:uiPriority w:val="0"/>
    <w:rPr>
      <w:bdr w:val="none" w:color="auto" w:sz="0" w:space="0"/>
    </w:rPr>
  </w:style>
  <w:style w:type="character" w:customStyle="1" w:styleId="19">
    <w:name w:val="file_wh"/>
    <w:basedOn w:val="7"/>
    <w:uiPriority w:val="0"/>
    <w:rPr>
      <w:color w:val="777777"/>
    </w:rPr>
  </w:style>
  <w:style w:type="character" w:customStyle="1" w:styleId="20">
    <w:name w:val="页码1"/>
    <w:qFormat/>
    <w:uiPriority w:val="0"/>
    <w:rPr>
      <w:rFonts w:cs="Times New Roman"/>
    </w:rPr>
  </w:style>
  <w:style w:type="character" w:customStyle="1" w:styleId="21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22">
    <w:name w:val="time"/>
    <w:basedOn w:val="7"/>
    <w:uiPriority w:val="0"/>
  </w:style>
  <w:style w:type="character" w:customStyle="1" w:styleId="23">
    <w:name w:val="first-child"/>
    <w:basedOn w:val="7"/>
    <w:uiPriority w:val="0"/>
    <w:rPr>
      <w:bdr w:val="none" w:color="auto" w:sz="0" w:space="0"/>
    </w:rPr>
  </w:style>
  <w:style w:type="character" w:customStyle="1" w:styleId="24">
    <w:name w:val="jnjsbt"/>
    <w:basedOn w:val="7"/>
    <w:uiPriority w:val="0"/>
    <w:rPr>
      <w:bdr w:val="single" w:color="E1F5FA" w:sz="6" w:space="0"/>
      <w:shd w:val="clear" w:fill="F0FCFF"/>
    </w:rPr>
  </w:style>
  <w:style w:type="character" w:customStyle="1" w:styleId="25">
    <w:name w:val="jnjsbt1"/>
    <w:basedOn w:val="7"/>
    <w:uiPriority w:val="0"/>
    <w:rPr>
      <w:bdr w:val="single" w:color="E1F5FA" w:sz="6" w:space="0"/>
      <w:shd w:val="clear" w:fill="F0FCFF"/>
    </w:rPr>
  </w:style>
  <w:style w:type="character" w:customStyle="1" w:styleId="26">
    <w:name w:val="time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2020-12-04T01:31:00Z</dcterms:created>
  <dc:creator>Administrator</dc:creator>
  <cp:lastModifiedBy>Administrator</cp:lastModifiedBy>
  <dcterms:modified xsi:type="dcterms:W3CDTF">2020-12-04T04:09:04Z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