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jc w:val="center"/>
        <w:rPr>
          <w:spacing w:val="18"/>
        </w:rPr>
      </w:pPr>
      <w:r>
        <w:rPr>
          <w:rStyle w:val="4"/>
          <w:rFonts w:hint="eastAsia" w:ascii="宋体" w:hAnsi="宋体" w:eastAsia="宋体" w:cs="宋体"/>
          <w:color w:val="366092"/>
          <w:spacing w:val="12"/>
        </w:rPr>
        <w:t>20</w:t>
      </w:r>
      <w:r>
        <w:rPr>
          <w:rStyle w:val="4"/>
          <w:rFonts w:hint="eastAsia" w:ascii="宋体" w:hAnsi="宋体" w:eastAsia="宋体" w:cs="宋体"/>
          <w:color w:val="366092"/>
          <w:spacing w:val="12"/>
          <w:lang w:val="en-US" w:eastAsia="zh-CN"/>
        </w:rPr>
        <w:t>20</w:t>
      </w:r>
      <w:r>
        <w:rPr>
          <w:rStyle w:val="4"/>
          <w:rFonts w:hint="eastAsia" w:ascii="宋体" w:hAnsi="宋体" w:eastAsia="宋体" w:cs="宋体"/>
          <w:color w:val="366092"/>
          <w:spacing w:val="12"/>
        </w:rPr>
        <w:t>年</w:t>
      </w:r>
      <w:r>
        <w:rPr>
          <w:rStyle w:val="4"/>
          <w:rFonts w:hint="eastAsia" w:ascii="宋体" w:hAnsi="宋体" w:eastAsia="宋体" w:cs="宋体"/>
          <w:color w:val="366092"/>
          <w:spacing w:val="12"/>
          <w:lang w:eastAsia="zh-CN"/>
        </w:rPr>
        <w:t>兴义市</w:t>
      </w:r>
      <w:r>
        <w:rPr>
          <w:rStyle w:val="4"/>
          <w:rFonts w:hint="eastAsia" w:ascii="宋体" w:hAnsi="宋体" w:eastAsia="宋体" w:cs="宋体"/>
          <w:color w:val="366092"/>
          <w:spacing w:val="12"/>
        </w:rPr>
        <w:t>恒卓教育招聘公告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color w:val="FF0000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  <w:t>公司简介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恒卓教育创立于2009年，是经国家工商总局认证通过的民营企业，也是中国教育联盟事业单位，经历多年的不懈努力，恒卓教育已经发展成为民办私立学校、全托教育和个性化课外辅导为一体的大型综合类民营教育企业。公司旗下有贵阳</w:t>
      </w:r>
      <w:r>
        <w:rPr>
          <w:rFonts w:hint="eastAsia"/>
          <w:lang w:eastAsia="zh-CN"/>
        </w:rPr>
        <w:t>金、</w:t>
      </w:r>
      <w:r>
        <w:t>小河校区、兴义校区</w:t>
      </w:r>
      <w:r>
        <w:rPr>
          <w:rFonts w:hint="eastAsia"/>
          <w:lang w:eastAsia="zh-CN"/>
        </w:rPr>
        <w:t>（文科路、桔山、北门三个</w:t>
      </w:r>
      <w:r>
        <w:rPr>
          <w:rFonts w:hint="eastAsia"/>
          <w:lang w:val="en-US" w:eastAsia="zh-CN"/>
        </w:rPr>
        <w:t>教学点</w:t>
      </w:r>
      <w:r>
        <w:rPr>
          <w:rFonts w:hint="eastAsia"/>
          <w:lang w:eastAsia="zh-CN"/>
        </w:rPr>
        <w:t>）</w:t>
      </w:r>
      <w:r>
        <w:t>贞丰校区，兴仁校区</w:t>
      </w:r>
      <w:r>
        <w:rPr>
          <w:rFonts w:hint="eastAsia"/>
          <w:lang w:eastAsia="zh-CN"/>
        </w:rPr>
        <w:t>、盘州校区</w:t>
      </w:r>
      <w:r>
        <w:t>，每年就读的学生超过6500人次。恒卓教育秉承着以人为本，以品质求发展的办学理念，致力于提供优质的教学服务，开发先进的教学产品，重视孩子的个性化发展，并积极开展家庭教育公益活动，勇担社会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Style w:val="4"/>
          <w:color w:val="C00000"/>
        </w:rPr>
        <w:t>使命</w:t>
      </w:r>
      <w:r>
        <w:rPr>
          <w:color w:val="C00000"/>
        </w:rPr>
        <w:t>：成就万千孩子的梦想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color w:val="C00000"/>
        </w:rPr>
        <w:t>核心价值观</w:t>
      </w:r>
      <w:r>
        <w:rPr>
          <w:color w:val="C00000"/>
        </w:rPr>
        <w:t>：成人达己，达己为人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color w:val="C00000"/>
        </w:rPr>
        <w:t>我们的目标</w:t>
      </w:r>
      <w:r>
        <w:rPr>
          <w:color w:val="C00000"/>
        </w:rPr>
        <w:t>：专心致志做中小学生课外培训，用3至5年的时间建立30家学习中心，建立我们企业自己的教育基金。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</w:rPr>
        <w:t>恒卓教育属于贵州本土创业型公司，公司采用分享的运作模式，新老师通过1至2年的成长，即有机会可晋升为身股或是资金股合伙人，期待你的加入！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教学部岗位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F3E3F"/>
          <w:spacing w:val="18"/>
          <w:sz w:val="24"/>
          <w:szCs w:val="24"/>
        </w:rPr>
      </w:pPr>
      <w:r>
        <w:rPr>
          <w:color w:val="C00000"/>
          <w:spacing w:val="18"/>
          <w:sz w:val="24"/>
          <w:szCs w:val="24"/>
        </w:rPr>
        <w:t>【岗位需求】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0000"/>
          <w:lang w:eastAsia="zh-CN"/>
        </w:rPr>
        <w:t>★急聘：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高中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数学、化学、英语、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历史、地理、政治老师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上班地点：兴义各校区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F3E3F"/>
          <w:spacing w:val="18"/>
          <w:sz w:val="24"/>
          <w:szCs w:val="24"/>
        </w:rPr>
      </w:pPr>
      <w:r>
        <w:rPr>
          <w:color w:val="C00000"/>
          <w:spacing w:val="18"/>
          <w:sz w:val="24"/>
          <w:szCs w:val="24"/>
        </w:rPr>
        <w:t>【岗位职责及资格】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1、</w:t>
      </w:r>
      <w:r>
        <w:rPr>
          <w:rFonts w:hint="eastAsia"/>
          <w:lang w:val="en-US" w:eastAsia="zh-CN"/>
        </w:rPr>
        <w:t>至少有一届</w:t>
      </w:r>
      <w:r>
        <w:rPr>
          <w:rFonts w:hint="eastAsia"/>
          <w:lang w:eastAsia="zh-CN"/>
        </w:rPr>
        <w:t>高三毕业班任课经验；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2、</w:t>
      </w:r>
      <w:r>
        <w:t>按照课程标准和教材内容的要求，从学生实际出发，完成教学任务；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3</w:t>
      </w:r>
      <w:r>
        <w:t>、认真组织好课堂教学，不断改进教学方法，指导学生改进学习方法；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4</w:t>
      </w:r>
      <w:r>
        <w:t>、根据教学要求精心布置、及时收发和优化自主练习；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5</w:t>
      </w:r>
      <w:r>
        <w:t>、配合学校做好</w:t>
      </w:r>
      <w:r>
        <w:rPr>
          <w:rFonts w:hint="eastAsia"/>
          <w:lang w:val="en-US" w:eastAsia="zh-CN"/>
        </w:rPr>
        <w:t>教研</w:t>
      </w:r>
      <w:r>
        <w:t>，培训工作，不断优化教学方法及服务方式；</w:t>
      </w:r>
    </w:p>
    <w:p>
      <w:pPr/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有</w:t>
      </w:r>
      <w:r>
        <w:rPr>
          <w:sz w:val="24"/>
          <w:szCs w:val="24"/>
        </w:rPr>
        <w:t>教师资格证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熟练的office及多媒体运用。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C0000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部岗位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C00000"/>
        </w:rPr>
        <w:t>【岗位需求】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b/>
          <w:bCs/>
          <w:color w:val="FF0000"/>
          <w:lang w:eastAsia="zh-CN"/>
        </w:rPr>
        <w:t>★急聘：</w:t>
      </w:r>
      <w:r>
        <w:rPr>
          <w:b/>
          <w:bCs/>
        </w:rPr>
        <w:t>小学</w:t>
      </w:r>
      <w:r>
        <w:rPr>
          <w:rFonts w:hint="eastAsia"/>
          <w:b/>
          <w:bCs/>
          <w:lang w:eastAsia="zh-CN"/>
        </w:rPr>
        <w:t>语文、数学老师（上班地点：兴仁校区）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C00000"/>
          <w:spacing w:val="18"/>
          <w:sz w:val="16"/>
          <w:szCs w:val="16"/>
        </w:rPr>
        <w:t>【岗位职责及资格】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1、</w:t>
      </w:r>
      <w:r>
        <w:rPr>
          <w:rFonts w:hint="eastAsia"/>
          <w:lang w:eastAsia="zh-CN"/>
        </w:rPr>
        <w:t>有</w:t>
      </w:r>
      <w:r>
        <w:rPr>
          <w:rFonts w:hint="eastAsia"/>
          <w:lang w:val="en-US" w:eastAsia="zh-CN"/>
        </w:rPr>
        <w:t>一年以上的教学</w:t>
      </w:r>
      <w:r>
        <w:rPr>
          <w:rFonts w:hint="eastAsia"/>
          <w:lang w:eastAsia="zh-CN"/>
        </w:rPr>
        <w:t>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2、</w:t>
      </w:r>
      <w:r>
        <w:t>按照课程标准和教材内容的要求，从学生实际出发，完成教学任务；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3、</w:t>
      </w:r>
      <w:r>
        <w:t>认真组织好课堂教学，不断改进教学方法，指导学生改进学习方法；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4、</w:t>
      </w:r>
      <w:r>
        <w:t>根据教学要求精心布置、及时收发和优化自主练习；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5、</w:t>
      </w:r>
      <w:r>
        <w:t>配合学校做好</w:t>
      </w:r>
      <w:r>
        <w:rPr>
          <w:rFonts w:hint="eastAsia"/>
          <w:lang w:val="en-US" w:eastAsia="zh-CN"/>
        </w:rPr>
        <w:t>教研</w:t>
      </w:r>
      <w:r>
        <w:t>，培训工作，不断优化教学方法及服务方式；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>6、</w:t>
      </w:r>
      <w:r>
        <w:rPr>
          <w:rFonts w:hint="eastAsia"/>
          <w:sz w:val="24"/>
          <w:szCs w:val="24"/>
          <w:lang w:eastAsia="zh-CN"/>
        </w:rPr>
        <w:t>有</w:t>
      </w:r>
      <w:r>
        <w:rPr>
          <w:sz w:val="24"/>
          <w:szCs w:val="24"/>
        </w:rPr>
        <w:t>教师资格证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熟练的office及多媒体运用。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运营部岗位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F3E3F"/>
          <w:spacing w:val="18"/>
          <w:sz w:val="24"/>
          <w:szCs w:val="24"/>
        </w:rPr>
      </w:pPr>
      <w:r>
        <w:rPr>
          <w:color w:val="C00000"/>
          <w:spacing w:val="18"/>
          <w:sz w:val="24"/>
          <w:szCs w:val="24"/>
        </w:rPr>
        <w:t>【岗位需求】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F3E3F"/>
          <w:spacing w:val="18"/>
          <w:sz w:val="24"/>
          <w:szCs w:val="24"/>
        </w:rPr>
      </w:pPr>
      <w:r>
        <w:rPr>
          <w:color w:val="3F3E3F"/>
          <w:spacing w:val="18"/>
          <w:sz w:val="24"/>
          <w:szCs w:val="24"/>
        </w:rPr>
        <w:t>运营助理1人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F3E3F"/>
          <w:spacing w:val="18"/>
          <w:sz w:val="24"/>
          <w:szCs w:val="24"/>
        </w:rPr>
      </w:pPr>
      <w:r>
        <w:rPr>
          <w:color w:val="C00000"/>
          <w:spacing w:val="18"/>
          <w:sz w:val="24"/>
          <w:szCs w:val="24"/>
        </w:rPr>
        <w:t>【岗位职责及资格】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1、中文系和新闻传播相关专业本科及以上学历；（优秀者可放宽学历）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2、极强的审美观，能够辨别使用素材及照片的美观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3、文字编辑、创作能力突出、能独立完成原创内容撰写和伪原创内容编辑；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4、善于站在用户的角度思考问题、写出解决用户痛点的文字；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5、善于捕捉互联网热点事件与话题，对网络语言敏感度高、思维活跃、有创新意识和挑战精神；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6、经常混迹于朋友圈、知乎、微博、天涯、豆瓣等各类互联网的论坛/社群、有较强的文案策划能力、能对社会化话题进行发现创作；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7、有广告公司文案经历或媒体相关工作经验者优先；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8、热爱互联网行业、勇于创新、知识面广、思维活跃、创意优、能快速响应社会、行业热点话题、多整合传播、新闻传播、活动与事件管理均有深刻的认识与经验。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9、最重要的是一定要有责任感，服从安排，你可以有想法，你可以胆子大，但你一定要听得意见。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市场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部岗位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F3E3F"/>
          <w:spacing w:val="18"/>
          <w:sz w:val="24"/>
          <w:szCs w:val="24"/>
        </w:rPr>
      </w:pPr>
      <w:r>
        <w:rPr>
          <w:color w:val="C00000"/>
          <w:spacing w:val="18"/>
          <w:sz w:val="24"/>
          <w:szCs w:val="24"/>
        </w:rPr>
        <w:t>【岗位需求】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F3E3F"/>
          <w:spacing w:val="18"/>
          <w:sz w:val="24"/>
          <w:szCs w:val="24"/>
        </w:rPr>
      </w:pPr>
      <w:r>
        <w:rPr>
          <w:rFonts w:hint="eastAsia"/>
          <w:color w:val="3F3E3F"/>
          <w:spacing w:val="18"/>
          <w:sz w:val="24"/>
          <w:szCs w:val="24"/>
          <w:lang w:eastAsia="zh-CN"/>
        </w:rPr>
        <w:t>市场人员若干</w:t>
      </w:r>
      <w:r>
        <w:rPr>
          <w:color w:val="3F3E3F"/>
          <w:spacing w:val="18"/>
          <w:sz w:val="24"/>
          <w:szCs w:val="24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</w:t>
      </w:r>
      <w:r>
        <w:rPr>
          <w:rFonts w:hint="eastAsia"/>
          <w:lang w:eastAsia="zh-CN"/>
        </w:rPr>
        <w:t>、简历投递</w:t>
      </w:r>
      <w:r>
        <w:rPr>
          <w:rFonts w:hint="eastAsia"/>
        </w:rPr>
        <w:t>：</w:t>
      </w:r>
      <w:r>
        <w:rPr>
          <w:rFonts w:hint="eastAsia"/>
          <w:lang w:eastAsia="zh-CN"/>
        </w:rPr>
        <w:t>邮箱：</w:t>
      </w:r>
      <w:r>
        <w:rPr>
          <w:rFonts w:hint="eastAsia"/>
          <w:lang w:val="en-US" w:eastAsia="zh-CN"/>
        </w:rPr>
        <w:t>1921857773@qq.com，</w:t>
      </w:r>
      <w:r>
        <w:rPr>
          <w:rFonts w:hint="eastAsia"/>
        </w:rPr>
        <w:t>符合要求者</w:t>
      </w:r>
      <w:r>
        <w:rPr>
          <w:rFonts w:hint="eastAsia"/>
          <w:lang w:eastAsia="zh-CN"/>
        </w:rPr>
        <w:t>也</w:t>
      </w:r>
      <w:r>
        <w:rPr>
          <w:rFonts w:hint="eastAsia"/>
        </w:rPr>
        <w:t>可直接到我司</w:t>
      </w:r>
      <w:r>
        <w:rPr>
          <w:rFonts w:hint="eastAsia"/>
          <w:lang w:eastAsia="zh-CN"/>
        </w:rPr>
        <w:t>桔山校区（大润发旁边）咨询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资格审查：我司人力资源部对应聘者提供的信息和证件进行审查，符合报名条件的，即通知其前来参加笔试或面试（具体时间由人力资源部电话与应聘者确定）。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考核办法：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）笔试：教师岗位必须进行笔试，笔试内容为应聘者所教科目内容。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）面试：笔试合格者参加面试。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）试讲：通过笔试面试者还须经过试讲程序后择优录用。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  <w:color w:val="FF0000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  <w:t>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简历投递：</w:t>
      </w:r>
      <w:r>
        <w:rPr>
          <w:rFonts w:hint="eastAsia"/>
          <w:lang w:val="en-US" w:eastAsia="zh-CN"/>
        </w:rPr>
        <w:t xml:space="preserve"> 1921857773</w:t>
      </w:r>
      <w:r>
        <w:t>@</w:t>
      </w:r>
      <w:r>
        <w:rPr>
          <w:rFonts w:hint="eastAsia"/>
          <w:lang w:val="en-US" w:eastAsia="zh-CN"/>
        </w:rPr>
        <w:t>qq</w:t>
      </w:r>
      <w:r>
        <w:t>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t>联系</w:t>
      </w:r>
      <w:r>
        <w:rPr>
          <w:rFonts w:hint="eastAsia"/>
          <w:lang w:eastAsia="zh-CN"/>
        </w:rPr>
        <w:t>电话</w:t>
      </w:r>
      <w:r>
        <w:t>：  0859-</w:t>
      </w:r>
      <w:r>
        <w:rPr>
          <w:rFonts w:hint="eastAsia"/>
          <w:lang w:val="en-US" w:eastAsia="zh-CN"/>
        </w:rPr>
        <w:t xml:space="preserve">3243883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18185799665（微信同号）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C00000"/>
        </w:rPr>
        <w:t>以上岗位一经录取，待遇将按照公司完整的工资绩效架构（基本工资+岗位工资+补贴+绩效+补助）发放，且不低于同行业标准，欢迎来电咨询。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86222"/>
    <w:rsid w:val="02E86222"/>
    <w:rsid w:val="02F776D2"/>
    <w:rsid w:val="05DB2217"/>
    <w:rsid w:val="08F35E3C"/>
    <w:rsid w:val="0EF9321E"/>
    <w:rsid w:val="17C00FCF"/>
    <w:rsid w:val="1F607885"/>
    <w:rsid w:val="1FDD26D2"/>
    <w:rsid w:val="34830033"/>
    <w:rsid w:val="464E5266"/>
    <w:rsid w:val="47644DAE"/>
    <w:rsid w:val="5ADC3C17"/>
    <w:rsid w:val="63991B77"/>
    <w:rsid w:val="65D84624"/>
    <w:rsid w:val="6F9A4CA5"/>
    <w:rsid w:val="745820F0"/>
    <w:rsid w:val="794C090E"/>
    <w:rsid w:val="7E032B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2020-11-14T00:45:00Z</dcterms:created>
  <dc:creator>Administrator</dc:creator>
  <cp:lastModifiedBy>Administrator</cp:lastModifiedBy>
  <dcterms:modified xsi:type="dcterms:W3CDTF">2020-11-18T03:14:54Z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