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防城港市第四中学</w:t>
      </w:r>
      <w:r>
        <w:rPr>
          <w:rFonts w:hint="eastAsia" w:ascii="宋体" w:hAnsi="宋体"/>
          <w:b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7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pacing w:val="-8"/>
                <w:szCs w:val="21"/>
                <w:lang w:val="en-US" w:eastAsia="zh-CN"/>
              </w:rPr>
              <w:t>应聘  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</w:rPr>
              <w:t>地址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24664FD7"/>
    <w:rsid w:val="496271C4"/>
    <w:rsid w:val="528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2020-11-17T03:54:00Z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