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已仔细阅读此次校园招聘的招聘公告及招聘计划，理解且认可其内容，同意并自愿遵守招聘公告、招聘计划所明确的事项及要求，遵守招聘纪律，服从招聘安排，并严格按照事业单位人事管理、事业单位公开招聘及相关政策规定履行自身责任义务，如有任何违反约定或违规违纪等问题，本人自愿放弃聘用资格、接受相应处理并承担相关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二、本人在报名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登记</w:t>
      </w:r>
      <w:r>
        <w:rPr>
          <w:rFonts w:hint="eastAsia" w:ascii="仿宋_GB2312" w:eastAsia="仿宋_GB2312"/>
          <w:sz w:val="32"/>
          <w:szCs w:val="32"/>
        </w:rPr>
        <w:t>表上所填写的信息真实有效，不存在弄虚作假行为。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教师资格证。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若无教师资格证，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约定1年试用期内取得相应资格种类的教师资格证；未按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取得教师资格证的，依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解除聘用合同。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三、若因本人在报名时填写信息错误，与事实不符，造成不符合职位要求而被取消参加面试资格，本人自行承担相关责任。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  <w:lang w:val="en-US" w:eastAsia="zh-CN"/>
        </w:rPr>
        <w:t>四、</w:t>
      </w:r>
      <w:r>
        <w:rPr>
          <w:rFonts w:hint="eastAsia" w:ascii="仿宋_GB2312" w:eastAsia="仿宋_GB2312" w:cs="宋体"/>
          <w:sz w:val="32"/>
          <w:szCs w:val="32"/>
        </w:rPr>
        <w:t>若本人报考职位在公布的录用计划中，</w:t>
      </w:r>
      <w:r>
        <w:rPr>
          <w:rFonts w:hint="eastAsia" w:ascii="仿宋_GB2312" w:eastAsia="仿宋_GB2312"/>
          <w:color w:val="000000"/>
          <w:sz w:val="32"/>
          <w:szCs w:val="32"/>
        </w:rPr>
        <w:t>有最低服务年限的要求，则本人被录用后自愿在该职位服务满相应年限，否则愿意承担相应后果。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宋体" w:eastAsia="仿宋_GB2312"/>
          <w:sz w:val="32"/>
          <w:szCs w:val="32"/>
        </w:rPr>
        <w:t>本人在面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谈后任何环节不主动放弃相应资格，若因非主观原因放弃，需提前与招聘组织实施单位沟通，并出具本人签字的正式书面材料。</w:t>
      </w:r>
      <w:r>
        <w:rPr>
          <w:rFonts w:ascii="仿宋_GB2312" w:hAnsi="宋体" w:eastAsia="仿宋_GB2312" w:cs="宋体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报考单位名称：            </w:t>
      </w:r>
      <w:r>
        <w:rPr>
          <w:rFonts w:hint="eastAsia" w:eastAsia="仿宋_GB2312"/>
          <w:sz w:val="32"/>
          <w:szCs w:val="32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报考岗位代码：            </w:t>
      </w:r>
      <w:r>
        <w:rPr>
          <w:rFonts w:hint="eastAsia" w:eastAsia="仿宋_GB2312"/>
          <w:sz w:val="32"/>
          <w:szCs w:val="32"/>
        </w:rPr>
        <w:t>身份证号</w:t>
      </w:r>
      <w:r>
        <w:rPr>
          <w:rFonts w:hint="eastAsia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</w:p>
    <w:p/>
    <w:sectPr>
      <w:footerReference r:id="rId3" w:type="even"/>
      <w:pgSz w:w="11907" w:h="16840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500B8"/>
    <w:rsid w:val="0B477630"/>
    <w:rsid w:val="12C070C0"/>
    <w:rsid w:val="29E500B8"/>
    <w:rsid w:val="75A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left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Hyperlink"/>
    <w:basedOn w:val="7"/>
    <w:uiPriority w:val="0"/>
    <w:rPr>
      <w:color w:val="000000"/>
      <w:u w:val="none"/>
    </w:rPr>
  </w:style>
  <w:style w:type="character" w:customStyle="1" w:styleId="12">
    <w:name w:val="bsharetext"/>
    <w:basedOn w:val="7"/>
    <w:uiPriority w:val="0"/>
  </w:style>
  <w:style w:type="character" w:customStyle="1" w:styleId="13">
    <w:name w:val="on"/>
    <w:basedOn w:val="7"/>
    <w:uiPriority w:val="0"/>
    <w:rPr>
      <w:color w:val="CC0000"/>
      <w:bdr w:val="single" w:color="CC0000" w:sz="2" w:space="0"/>
      <w:shd w:val="clear" w:fill="4A9E2C"/>
    </w:rPr>
  </w:style>
  <w:style w:type="paragraph" w:customStyle="1" w:styleId="14">
    <w:name w:val="Plain Text"/>
    <w:basedOn w:val="1"/>
    <w:qFormat/>
    <w:uiPriority w:val="0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2020-11-11T03:02:00Z</dcterms:created>
  <dc:creator>Administrator</dc:creator>
  <cp:lastModifiedBy>Administrator</cp:lastModifiedBy>
  <dcterms:modified xsi:type="dcterms:W3CDTF">2020-11-11T06:27:44Z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