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附件3：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1"/>
        </w:rPr>
        <w:t>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（℃）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</w:t>
            </w:r>
            <w:r>
              <w:rPr>
                <w:rFonts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noWrap w:val="0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无锡市惠山区教育系统公开招聘2021届优秀毕业生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/>
          <w:sz w:val="32"/>
          <w:szCs w:val="32"/>
        </w:rPr>
        <w:t>本人签名（手写）：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2020年  月  日</w:t>
      </w:r>
      <w:r>
        <w:rPr>
          <w:bCs/>
          <w:sz w:val="18"/>
          <w:szCs w:val="1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94F6CB6"/>
    <w:rsid w:val="50D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