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Cs/>
          <w:sz w:val="28"/>
          <w:szCs w:val="28"/>
        </w:rPr>
        <w:t>附件1：</w:t>
      </w:r>
      <w:r>
        <w:rPr>
          <w:rFonts w:hint="eastAsia" w:ascii="宋体" w:hAnsi="宋体"/>
          <w:b/>
          <w:bCs/>
          <w:sz w:val="30"/>
          <w:szCs w:val="30"/>
        </w:rPr>
        <w:t xml:space="preserve">     </w:t>
      </w:r>
    </w:p>
    <w:p>
      <w:pPr>
        <w:spacing w:after="156" w:afterLines="50"/>
        <w:jc w:val="center"/>
        <w:rPr>
          <w:rFonts w:ascii="黑体" w:hAnsi="宋体" w:eastAsia="黑体"/>
          <w:b/>
          <w:bCs/>
          <w:szCs w:val="21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浙江省龙游县2021学年提前批新教师招聘报名表</w:t>
      </w:r>
      <w:r>
        <w:rPr>
          <w:rFonts w:hint="eastAsia" w:ascii="黑体" w:hAnsi="宋体" w:eastAsia="黑体"/>
          <w:b/>
          <w:bCs/>
          <w:szCs w:val="21"/>
        </w:rPr>
        <w:t xml:space="preserve">                            </w:t>
      </w: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报考学校</w:t>
      </w:r>
      <w:r>
        <w:rPr>
          <w:rFonts w:hint="eastAsia" w:ascii="宋体" w:hAnsi="宋体"/>
          <w:bCs/>
          <w:sz w:val="24"/>
          <w:u w:val="single"/>
        </w:rPr>
        <w:t xml:space="preserve">：                    </w:t>
      </w:r>
      <w:r>
        <w:rPr>
          <w:rFonts w:hint="eastAsia" w:ascii="宋体" w:hAnsi="宋体"/>
          <w:bCs/>
          <w:sz w:val="24"/>
        </w:rPr>
        <w:t xml:space="preserve">        报考学段学科（岗位）: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390"/>
        <w:gridCol w:w="577"/>
        <w:gridCol w:w="578"/>
        <w:gridCol w:w="75"/>
        <w:gridCol w:w="502"/>
        <w:gridCol w:w="578"/>
        <w:gridCol w:w="540"/>
        <w:gridCol w:w="615"/>
        <w:gridCol w:w="126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姓  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5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及入党时间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任职情况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0" w:type="dxa"/>
            <w:gridSpan w:val="6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计算机等级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755" w:type="dxa"/>
            <w:gridSpan w:val="9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联系电话及手机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毕业院校、  时间及专业</w:t>
            </w:r>
          </w:p>
        </w:tc>
        <w:tc>
          <w:tcPr>
            <w:tcW w:w="4755" w:type="dxa"/>
            <w:gridSpan w:val="9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是否“211”、“985”或“双一流”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位</w:t>
            </w:r>
          </w:p>
        </w:tc>
        <w:tc>
          <w:tcPr>
            <w:tcW w:w="2235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是否师范类毕业生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1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本科毕业院校、时间及专业（硕士生填写）</w:t>
            </w:r>
          </w:p>
        </w:tc>
        <w:tc>
          <w:tcPr>
            <w:tcW w:w="4538" w:type="dxa"/>
            <w:gridSpan w:val="5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ind w:left="-178" w:leftChars="-85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聘用后是否服从教育局分配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教师资格证持有情况（填是否具有何种教师资格证书）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(从高中起)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诚信声明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sz w:val="10"/>
              </w:rPr>
            </w:pPr>
            <w:r>
              <w:rPr>
                <w:rFonts w:hint="eastAsia"/>
              </w:rPr>
              <w:t>兹保证以上所填信息属实，如有不实，愿承担相应责任。</w:t>
            </w:r>
          </w:p>
          <w:p>
            <w:pPr>
              <w:ind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</w:t>
            </w:r>
          </w:p>
          <w:p>
            <w:pPr>
              <w:ind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本人签名：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资格初审</w:t>
            </w:r>
          </w:p>
        </w:tc>
        <w:tc>
          <w:tcPr>
            <w:tcW w:w="3022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初审人：</w:t>
            </w:r>
          </w:p>
          <w:p>
            <w:pPr>
              <w:ind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年   月   日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资格复核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复核人：</w:t>
            </w:r>
          </w:p>
          <w:p>
            <w:pPr>
              <w:ind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91C8E"/>
    <w:rsid w:val="09F9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2020-11-10T05:30:00Z</dcterms:created>
  <dc:creator>Administrator</dc:creator>
  <cp:lastModifiedBy>Administrator</cp:lastModifiedBy>
  <dcterms:modified xsi:type="dcterms:W3CDTF">2020-11-10T05:37:39Z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