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哈佛教育高薪招聘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教育培训行业第一家实行合伙人机制</w:t>
      </w:r>
    </w:p>
    <w:p>
      <w:pPr>
        <w:rPr>
          <w:rFonts w:hint="eastAsia"/>
        </w:rPr>
      </w:pPr>
      <w:r>
        <w:rPr>
          <w:rFonts w:hint="eastAsia"/>
        </w:rPr>
        <w:t>第一年年薪10万到15万</w:t>
      </w:r>
    </w:p>
    <w:p>
      <w:pPr>
        <w:rPr>
          <w:rFonts w:hint="eastAsia"/>
        </w:rPr>
      </w:pPr>
      <w:r>
        <w:rPr>
          <w:rFonts w:hint="eastAsia"/>
        </w:rPr>
        <w:t>第二年年薪15万到18万</w:t>
      </w:r>
    </w:p>
    <w:p>
      <w:pPr>
        <w:rPr>
          <w:rFonts w:hint="eastAsia"/>
        </w:rPr>
      </w:pPr>
      <w:r>
        <w:rPr>
          <w:rFonts w:hint="eastAsia"/>
        </w:rPr>
        <w:t>五险，带薪休假，有加班费，报销高级服装费，提供各类水果小吃，节假日重大福利，免费提供高级技能培训。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招聘职位:教师，助教，实习生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赤峰分校微信号18686208866</w:t>
      </w:r>
    </w:p>
    <w:p>
      <w:pPr>
        <w:rPr>
          <w:rFonts w:hint="eastAsia"/>
        </w:rPr>
      </w:pPr>
      <w:r>
        <w:rPr>
          <w:rFonts w:hint="eastAsia"/>
        </w:rPr>
        <w:t>济南分校微信号15853187817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全兼职均可</w:t>
      </w:r>
    </w:p>
    <w:p>
      <w:pPr>
        <w:rPr>
          <w:rFonts w:hint="eastAsia"/>
        </w:rPr>
      </w:pPr>
    </w:p>
    <w:p>
      <w:r>
        <w:rPr>
          <w:rFonts w:hint="eastAsia"/>
        </w:rPr>
        <w:t>请添加微信（学校介绍中有），预约视频面试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04641"/>
    <w:rsid w:val="47D04641"/>
    <w:rsid w:val="7A54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2020-10-30T08:17:00Z</dcterms:created>
  <dc:creator>表哥</dc:creator>
  <cp:lastModifiedBy>表哥</cp:lastModifiedBy>
  <dcterms:modified xsi:type="dcterms:W3CDTF">2020-10-30T08:18:16Z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